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E0" w:rsidRPr="003473E0" w:rsidRDefault="003473E0" w:rsidP="003473E0">
      <w:pPr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D0321F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附件</w:t>
      </w:r>
    </w:p>
    <w:p w:rsidR="0051716B" w:rsidRPr="003473E0" w:rsidRDefault="0051716B" w:rsidP="009C160E">
      <w:pPr>
        <w:spacing w:beforeLines="50" w:before="156"/>
        <w:jc w:val="center"/>
        <w:rPr>
          <w:rFonts w:ascii="方正小标宋简体" w:eastAsia="方正小标宋简体" w:hAnsi="黑体"/>
          <w:bCs/>
          <w:sz w:val="36"/>
          <w:szCs w:val="32"/>
          <w:shd w:val="clear" w:color="auto" w:fill="FFFFFF"/>
        </w:rPr>
      </w:pPr>
      <w:r w:rsidRPr="003473E0">
        <w:rPr>
          <w:rFonts w:ascii="方正小标宋简体" w:eastAsia="方正小标宋简体" w:hAnsi="黑体" w:hint="eastAsia"/>
          <w:bCs/>
          <w:sz w:val="36"/>
          <w:szCs w:val="32"/>
          <w:shd w:val="clear" w:color="auto" w:fill="FFFFFF"/>
        </w:rPr>
        <w:t>合肥工业大学实验</w:t>
      </w:r>
      <w:r w:rsidR="00F50935" w:rsidRPr="003473E0">
        <w:rPr>
          <w:rFonts w:ascii="方正小标宋简体" w:eastAsia="方正小标宋简体" w:hAnsi="黑体" w:hint="eastAsia"/>
          <w:bCs/>
          <w:sz w:val="36"/>
          <w:szCs w:val="32"/>
          <w:shd w:val="clear" w:color="auto" w:fill="FFFFFF"/>
        </w:rPr>
        <w:t>人员实验</w:t>
      </w:r>
      <w:r w:rsidRPr="003473E0">
        <w:rPr>
          <w:rFonts w:ascii="方正小标宋简体" w:eastAsia="方正小标宋简体" w:hAnsi="黑体" w:hint="eastAsia"/>
          <w:bCs/>
          <w:sz w:val="36"/>
          <w:szCs w:val="32"/>
          <w:shd w:val="clear" w:color="auto" w:fill="FFFFFF"/>
        </w:rPr>
        <w:t>教学工作量管理暂行办法</w:t>
      </w:r>
    </w:p>
    <w:p w:rsidR="009C160E" w:rsidRDefault="009C160E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3818" w:rsidRDefault="0051716B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5EDE">
        <w:rPr>
          <w:rFonts w:ascii="仿宋" w:eastAsia="仿宋" w:hAnsi="仿宋"/>
          <w:sz w:val="32"/>
          <w:szCs w:val="32"/>
        </w:rPr>
        <w:t>为进一步规范实验教学管理</w:t>
      </w:r>
      <w:r w:rsidRPr="003F5EDE">
        <w:rPr>
          <w:rFonts w:ascii="仿宋" w:eastAsia="仿宋" w:hAnsi="仿宋" w:hint="eastAsia"/>
          <w:sz w:val="32"/>
          <w:szCs w:val="32"/>
        </w:rPr>
        <w:t>，</w:t>
      </w:r>
      <w:r w:rsidRPr="003F5EDE">
        <w:rPr>
          <w:rFonts w:ascii="仿宋" w:eastAsia="仿宋" w:hAnsi="仿宋"/>
          <w:sz w:val="32"/>
          <w:szCs w:val="32"/>
        </w:rPr>
        <w:t>深化实验教学改革</w:t>
      </w:r>
      <w:r w:rsidRPr="003F5EDE">
        <w:rPr>
          <w:rFonts w:ascii="仿宋" w:eastAsia="仿宋" w:hAnsi="仿宋" w:hint="eastAsia"/>
          <w:sz w:val="32"/>
          <w:szCs w:val="32"/>
        </w:rPr>
        <w:t>，科学合理评价</w:t>
      </w:r>
      <w:r w:rsidR="00113540">
        <w:rPr>
          <w:rFonts w:ascii="仿宋" w:eastAsia="仿宋" w:hAnsi="仿宋" w:hint="eastAsia"/>
          <w:sz w:val="32"/>
          <w:szCs w:val="32"/>
        </w:rPr>
        <w:t>实验教师和实验技术</w:t>
      </w:r>
      <w:r w:rsidRPr="003F5EDE">
        <w:rPr>
          <w:rFonts w:ascii="仿宋" w:eastAsia="仿宋" w:hAnsi="仿宋" w:hint="eastAsia"/>
          <w:sz w:val="32"/>
          <w:szCs w:val="32"/>
        </w:rPr>
        <w:t>人员劳动，激励</w:t>
      </w:r>
      <w:r w:rsidR="00113540">
        <w:rPr>
          <w:rFonts w:ascii="仿宋" w:eastAsia="仿宋" w:hAnsi="仿宋" w:hint="eastAsia"/>
          <w:sz w:val="32"/>
          <w:szCs w:val="32"/>
        </w:rPr>
        <w:t>实验教师和实验技术</w:t>
      </w:r>
      <w:r w:rsidR="00113540" w:rsidRPr="003F5EDE">
        <w:rPr>
          <w:rFonts w:ascii="仿宋" w:eastAsia="仿宋" w:hAnsi="仿宋" w:hint="eastAsia"/>
          <w:sz w:val="32"/>
          <w:szCs w:val="32"/>
        </w:rPr>
        <w:t>人员</w:t>
      </w:r>
      <w:r w:rsidR="0063610B">
        <w:rPr>
          <w:rFonts w:ascii="仿宋" w:eastAsia="仿宋" w:hAnsi="仿宋" w:hint="eastAsia"/>
          <w:sz w:val="32"/>
          <w:szCs w:val="32"/>
        </w:rPr>
        <w:t>积极投入实验教学工作，提高实验教学质量</w:t>
      </w:r>
      <w:r w:rsidR="003F5EDE" w:rsidRPr="003F5EDE">
        <w:rPr>
          <w:rFonts w:ascii="仿宋" w:eastAsia="仿宋" w:hAnsi="仿宋" w:hint="eastAsia"/>
          <w:sz w:val="32"/>
          <w:szCs w:val="32"/>
        </w:rPr>
        <w:t>，特制订本办法。</w:t>
      </w:r>
    </w:p>
    <w:p w:rsidR="003F5EDE" w:rsidRPr="0008206F" w:rsidRDefault="003F5EDE" w:rsidP="00AF781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8206F">
        <w:rPr>
          <w:rFonts w:ascii="仿宋" w:eastAsia="仿宋" w:hAnsi="仿宋" w:hint="eastAsia"/>
          <w:b/>
          <w:sz w:val="32"/>
          <w:szCs w:val="32"/>
        </w:rPr>
        <w:t>一、适用范围</w:t>
      </w:r>
    </w:p>
    <w:p w:rsidR="003F5EDE" w:rsidRDefault="00AA6B73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1、本办法中所指的实验教学包括全日制本科生、研究生实验教学。</w:t>
      </w:r>
    </w:p>
    <w:p w:rsidR="00AA6B73" w:rsidRDefault="00AA6B73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57D2A">
        <w:rPr>
          <w:rFonts w:ascii="仿宋" w:eastAsia="仿宋" w:hAnsi="仿宋" w:hint="eastAsia"/>
          <w:sz w:val="32"/>
          <w:szCs w:val="32"/>
        </w:rPr>
        <w:t>本办法适用于</w:t>
      </w:r>
      <w:r w:rsidR="00893F7D">
        <w:rPr>
          <w:rFonts w:ascii="仿宋" w:eastAsia="仿宋" w:hAnsi="仿宋" w:hint="eastAsia"/>
          <w:sz w:val="32"/>
          <w:szCs w:val="32"/>
        </w:rPr>
        <w:t>开展实验教学</w:t>
      </w:r>
      <w:r w:rsidR="00557D2A">
        <w:rPr>
          <w:rFonts w:ascii="仿宋" w:eastAsia="仿宋" w:hAnsi="仿宋" w:hint="eastAsia"/>
          <w:sz w:val="32"/>
          <w:szCs w:val="32"/>
        </w:rPr>
        <w:t>的</w:t>
      </w:r>
      <w:r w:rsidR="007601AE">
        <w:rPr>
          <w:rFonts w:ascii="仿宋" w:eastAsia="仿宋" w:hAnsi="仿宋" w:hint="eastAsia"/>
          <w:sz w:val="32"/>
          <w:szCs w:val="32"/>
        </w:rPr>
        <w:t>实验</w:t>
      </w:r>
      <w:r w:rsidR="00DA47E4">
        <w:rPr>
          <w:rFonts w:ascii="仿宋" w:eastAsia="仿宋" w:hAnsi="仿宋" w:hint="eastAsia"/>
          <w:sz w:val="32"/>
          <w:szCs w:val="32"/>
        </w:rPr>
        <w:t>人员。</w:t>
      </w:r>
    </w:p>
    <w:p w:rsidR="00113540" w:rsidRPr="00661422" w:rsidRDefault="00113540" w:rsidP="00AF781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61422">
        <w:rPr>
          <w:rFonts w:ascii="仿宋" w:eastAsia="仿宋" w:hAnsi="仿宋"/>
          <w:b/>
          <w:sz w:val="32"/>
          <w:szCs w:val="32"/>
        </w:rPr>
        <w:t>二</w:t>
      </w:r>
      <w:r w:rsidRPr="00661422">
        <w:rPr>
          <w:rFonts w:ascii="仿宋" w:eastAsia="仿宋" w:hAnsi="仿宋" w:hint="eastAsia"/>
          <w:b/>
          <w:sz w:val="32"/>
          <w:szCs w:val="32"/>
        </w:rPr>
        <w:t>、</w:t>
      </w:r>
      <w:r w:rsidRPr="00661422">
        <w:rPr>
          <w:rFonts w:ascii="仿宋" w:eastAsia="仿宋" w:hAnsi="仿宋"/>
          <w:b/>
          <w:sz w:val="32"/>
          <w:szCs w:val="32"/>
        </w:rPr>
        <w:t>工作内容</w:t>
      </w:r>
    </w:p>
    <w:p w:rsidR="00113540" w:rsidRDefault="007601AE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</w:t>
      </w:r>
      <w:r w:rsidR="00DA47E4">
        <w:rPr>
          <w:rFonts w:ascii="仿宋" w:eastAsia="仿宋" w:hAnsi="仿宋" w:hint="eastAsia"/>
          <w:sz w:val="32"/>
          <w:szCs w:val="32"/>
        </w:rPr>
        <w:t>人员</w:t>
      </w:r>
      <w:r w:rsidR="00113540">
        <w:rPr>
          <w:rFonts w:ascii="仿宋" w:eastAsia="仿宋" w:hAnsi="仿宋" w:hint="eastAsia"/>
          <w:sz w:val="32"/>
          <w:szCs w:val="32"/>
        </w:rPr>
        <w:t>应协调实验</w:t>
      </w:r>
      <w:r w:rsidR="00DA47E4">
        <w:rPr>
          <w:rFonts w:ascii="仿宋" w:eastAsia="仿宋" w:hAnsi="仿宋" w:hint="eastAsia"/>
          <w:sz w:val="32"/>
          <w:szCs w:val="32"/>
        </w:rPr>
        <w:t>安排，与开课教师</w:t>
      </w:r>
      <w:r w:rsidR="00113540">
        <w:rPr>
          <w:rFonts w:ascii="仿宋" w:eastAsia="仿宋" w:hAnsi="仿宋" w:hint="eastAsia"/>
          <w:sz w:val="32"/>
          <w:szCs w:val="32"/>
        </w:rPr>
        <w:t>分工合作，共同完成实验教学任务。其工作内容</w:t>
      </w:r>
      <w:r w:rsidR="006B536F">
        <w:rPr>
          <w:rFonts w:ascii="仿宋" w:eastAsia="仿宋" w:hAnsi="仿宋" w:hint="eastAsia"/>
          <w:sz w:val="32"/>
          <w:szCs w:val="32"/>
        </w:rPr>
        <w:t>有</w:t>
      </w:r>
      <w:r w:rsidR="00113540">
        <w:rPr>
          <w:rFonts w:ascii="仿宋" w:eastAsia="仿宋" w:hAnsi="仿宋" w:hint="eastAsia"/>
          <w:sz w:val="32"/>
          <w:szCs w:val="32"/>
        </w:rPr>
        <w:t>：</w:t>
      </w:r>
    </w:p>
    <w:p w:rsidR="00113540" w:rsidRDefault="00113540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1、做好</w:t>
      </w:r>
      <w:r w:rsidR="006B536F">
        <w:rPr>
          <w:rFonts w:ascii="仿宋" w:eastAsia="仿宋" w:hAnsi="仿宋" w:hint="eastAsia"/>
          <w:sz w:val="32"/>
          <w:szCs w:val="32"/>
        </w:rPr>
        <w:t>实验前仪器设备准备、实验中辅助、实验后仪器设备整理归置；</w:t>
      </w:r>
    </w:p>
    <w:p w:rsidR="006B536F" w:rsidRDefault="006B536F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2、协助开课教师抓好</w:t>
      </w:r>
      <w:r w:rsidRPr="00DF4D3E">
        <w:rPr>
          <w:rFonts w:ascii="仿宋" w:eastAsia="仿宋" w:hAnsi="仿宋" w:hint="eastAsia"/>
          <w:sz w:val="32"/>
          <w:szCs w:val="32"/>
        </w:rPr>
        <w:t>课程建设及循环改进、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DF4D3E">
        <w:rPr>
          <w:rFonts w:ascii="仿宋" w:eastAsia="仿宋" w:hAnsi="仿宋" w:hint="eastAsia"/>
          <w:sz w:val="32"/>
          <w:szCs w:val="32"/>
        </w:rPr>
        <w:t>实验过程指导、</w:t>
      </w:r>
      <w:r>
        <w:rPr>
          <w:rFonts w:ascii="仿宋" w:eastAsia="仿宋" w:hAnsi="仿宋" w:hint="eastAsia"/>
          <w:sz w:val="32"/>
          <w:szCs w:val="32"/>
        </w:rPr>
        <w:t>开展</w:t>
      </w:r>
      <w:r w:rsidRPr="00DF4D3E">
        <w:rPr>
          <w:rFonts w:ascii="仿宋" w:eastAsia="仿宋" w:hAnsi="仿宋" w:hint="eastAsia"/>
          <w:sz w:val="32"/>
          <w:szCs w:val="32"/>
        </w:rPr>
        <w:t>课后辅导和答疑、批改实验报告</w:t>
      </w:r>
      <w:r>
        <w:rPr>
          <w:rFonts w:ascii="仿宋" w:eastAsia="仿宋" w:hAnsi="仿宋" w:hint="eastAsia"/>
          <w:sz w:val="32"/>
          <w:szCs w:val="32"/>
        </w:rPr>
        <w:t>、做好</w:t>
      </w:r>
      <w:r w:rsidRPr="00DF4D3E">
        <w:rPr>
          <w:rFonts w:ascii="仿宋" w:eastAsia="仿宋" w:hAnsi="仿宋" w:hint="eastAsia"/>
          <w:sz w:val="32"/>
          <w:szCs w:val="32"/>
        </w:rPr>
        <w:t>实验考核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6779" w:rsidRPr="0008206F" w:rsidRDefault="00C27051" w:rsidP="00AF781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8206F">
        <w:rPr>
          <w:rFonts w:ascii="仿宋" w:eastAsia="仿宋" w:hAnsi="仿宋" w:hint="eastAsia"/>
          <w:b/>
          <w:sz w:val="32"/>
          <w:szCs w:val="32"/>
        </w:rPr>
        <w:t>三</w:t>
      </w:r>
      <w:r w:rsidR="001A6779" w:rsidRPr="0008206F">
        <w:rPr>
          <w:rFonts w:ascii="仿宋" w:eastAsia="仿宋" w:hAnsi="仿宋" w:hint="eastAsia"/>
          <w:b/>
          <w:sz w:val="32"/>
          <w:szCs w:val="32"/>
        </w:rPr>
        <w:t>、</w:t>
      </w:r>
      <w:r w:rsidR="001A6779" w:rsidRPr="0008206F">
        <w:rPr>
          <w:rFonts w:ascii="仿宋" w:eastAsia="仿宋" w:hAnsi="仿宋"/>
          <w:b/>
          <w:sz w:val="32"/>
          <w:szCs w:val="32"/>
        </w:rPr>
        <w:t>实验教学工作量计算</w:t>
      </w:r>
    </w:p>
    <w:p w:rsidR="00440B58" w:rsidRDefault="006B536F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DA08FE" w:rsidRPr="00DF4D3E">
        <w:rPr>
          <w:rFonts w:ascii="仿宋" w:eastAsia="仿宋" w:hAnsi="仿宋" w:hint="eastAsia"/>
          <w:sz w:val="32"/>
          <w:szCs w:val="32"/>
        </w:rPr>
        <w:t>、</w:t>
      </w:r>
      <w:r w:rsidR="00440B58">
        <w:rPr>
          <w:rFonts w:ascii="仿宋" w:eastAsia="仿宋" w:hAnsi="仿宋" w:hint="eastAsia"/>
          <w:sz w:val="32"/>
          <w:szCs w:val="32"/>
        </w:rPr>
        <w:t>课程实验工作量</w:t>
      </w:r>
    </w:p>
    <w:p w:rsidR="00DA08FE" w:rsidRPr="00DF4D3E" w:rsidRDefault="00440B58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课程实验</w:t>
      </w:r>
      <w:r w:rsidR="006B536F">
        <w:rPr>
          <w:rFonts w:ascii="仿宋" w:eastAsia="仿宋" w:hAnsi="仿宋" w:hint="eastAsia"/>
          <w:sz w:val="32"/>
          <w:szCs w:val="32"/>
        </w:rPr>
        <w:t>是指教学计划中一般</w:t>
      </w:r>
      <w:r>
        <w:rPr>
          <w:rFonts w:ascii="仿宋" w:eastAsia="仿宋" w:hAnsi="仿宋" w:hint="eastAsia"/>
          <w:sz w:val="32"/>
          <w:szCs w:val="32"/>
        </w:rPr>
        <w:t>课程内包含的实验教学部分和单独设立的实验课程</w:t>
      </w:r>
      <w:r w:rsidR="009C160E">
        <w:rPr>
          <w:rFonts w:ascii="仿宋" w:eastAsia="仿宋" w:hAnsi="仿宋" w:hint="eastAsia"/>
          <w:sz w:val="32"/>
          <w:szCs w:val="32"/>
        </w:rPr>
        <w:t>实验</w:t>
      </w:r>
      <w:r>
        <w:rPr>
          <w:rFonts w:ascii="仿宋" w:eastAsia="仿宋" w:hAnsi="仿宋" w:hint="eastAsia"/>
          <w:sz w:val="32"/>
          <w:szCs w:val="32"/>
        </w:rPr>
        <w:t>，其</w:t>
      </w:r>
      <w:r w:rsidR="00DA08FE" w:rsidRPr="00DF4D3E">
        <w:rPr>
          <w:rFonts w:ascii="仿宋" w:eastAsia="仿宋" w:hAnsi="仿宋" w:hint="eastAsia"/>
          <w:sz w:val="32"/>
          <w:szCs w:val="32"/>
        </w:rPr>
        <w:t>教学工作量</w:t>
      </w:r>
      <w:r w:rsidR="00152E2B" w:rsidRPr="00DF4D3E">
        <w:rPr>
          <w:rFonts w:ascii="仿宋" w:eastAsia="仿宋" w:hAnsi="仿宋" w:hint="eastAsia"/>
          <w:sz w:val="32"/>
          <w:szCs w:val="32"/>
        </w:rPr>
        <w:t>按照如下公</w:t>
      </w:r>
      <w:r w:rsidR="00152E2B" w:rsidRPr="00DF4D3E">
        <w:rPr>
          <w:rFonts w:ascii="仿宋" w:eastAsia="仿宋" w:hAnsi="仿宋" w:hint="eastAsia"/>
          <w:sz w:val="32"/>
          <w:szCs w:val="32"/>
        </w:rPr>
        <w:lastRenderedPageBreak/>
        <w:t>式计算：</w:t>
      </w:r>
    </w:p>
    <w:p w:rsidR="00F928A3" w:rsidRDefault="00F928A3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4D3E">
        <w:rPr>
          <w:rFonts w:ascii="仿宋" w:eastAsia="仿宋" w:hAnsi="仿宋" w:hint="eastAsia"/>
          <w:sz w:val="32"/>
          <w:szCs w:val="32"/>
        </w:rPr>
        <w:t>实验教学</w:t>
      </w:r>
      <w:r w:rsidR="005E194C" w:rsidRPr="00DF4D3E">
        <w:rPr>
          <w:rFonts w:ascii="仿宋" w:eastAsia="仿宋" w:hAnsi="仿宋" w:hint="eastAsia"/>
          <w:sz w:val="32"/>
          <w:szCs w:val="32"/>
        </w:rPr>
        <w:t>工作量=实验学时</w:t>
      </w:r>
      <w:r w:rsidR="005E194C" w:rsidRPr="00036AE5">
        <w:rPr>
          <w:rFonts w:ascii="仿宋" w:eastAsia="仿宋" w:hAnsi="仿宋"/>
          <w:sz w:val="32"/>
          <w:szCs w:val="32"/>
        </w:rPr>
        <w:t>×</w:t>
      </w:r>
      <w:r w:rsidR="005E194C">
        <w:rPr>
          <w:rFonts w:ascii="仿宋" w:eastAsia="仿宋" w:hAnsi="仿宋"/>
          <w:sz w:val="32"/>
          <w:szCs w:val="32"/>
        </w:rPr>
        <w:t>学生人数</w:t>
      </w:r>
      <w:r w:rsidR="005E194C" w:rsidRPr="00036AE5">
        <w:rPr>
          <w:rFonts w:ascii="仿宋" w:eastAsia="仿宋" w:hAnsi="仿宋"/>
          <w:sz w:val="32"/>
          <w:szCs w:val="32"/>
        </w:rPr>
        <w:t>×</w:t>
      </w:r>
      <w:r w:rsidR="005E194C">
        <w:rPr>
          <w:rFonts w:ascii="仿宋" w:eastAsia="仿宋" w:hAnsi="仿宋"/>
          <w:sz w:val="32"/>
          <w:szCs w:val="32"/>
        </w:rPr>
        <w:t>实验类别</w:t>
      </w:r>
      <w:r w:rsidR="000821C9">
        <w:rPr>
          <w:rFonts w:ascii="仿宋" w:eastAsia="仿宋" w:hAnsi="仿宋"/>
          <w:sz w:val="32"/>
          <w:szCs w:val="32"/>
        </w:rPr>
        <w:t>综合</w:t>
      </w:r>
      <w:r w:rsidR="005E194C">
        <w:rPr>
          <w:rFonts w:ascii="仿宋" w:eastAsia="仿宋" w:hAnsi="仿宋"/>
          <w:sz w:val="32"/>
          <w:szCs w:val="32"/>
        </w:rPr>
        <w:t>系数</w:t>
      </w:r>
    </w:p>
    <w:p w:rsidR="005E194C" w:rsidRDefault="005E194C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式中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E194C" w:rsidRPr="00DF4D3E" w:rsidRDefault="005E194C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实验学时是指</w:t>
      </w:r>
      <w:r w:rsidRPr="00DF4D3E">
        <w:rPr>
          <w:rFonts w:ascii="仿宋" w:eastAsia="仿宋" w:hAnsi="仿宋"/>
          <w:sz w:val="32"/>
          <w:szCs w:val="32"/>
        </w:rPr>
        <w:t>教学计划</w:t>
      </w:r>
      <w:r w:rsidR="00A348F4">
        <w:rPr>
          <w:rFonts w:ascii="仿宋" w:eastAsia="仿宋" w:hAnsi="仿宋"/>
          <w:sz w:val="32"/>
          <w:szCs w:val="32"/>
        </w:rPr>
        <w:t>中</w:t>
      </w:r>
      <w:r w:rsidRPr="00DF4D3E">
        <w:rPr>
          <w:rFonts w:ascii="仿宋" w:eastAsia="仿宋" w:hAnsi="仿宋"/>
          <w:sz w:val="32"/>
          <w:szCs w:val="32"/>
        </w:rPr>
        <w:t>规定的实验教学学时数</w:t>
      </w:r>
      <w:r w:rsidR="00B978EB" w:rsidRPr="00DF4D3E">
        <w:rPr>
          <w:rFonts w:ascii="仿宋" w:eastAsia="仿宋" w:hAnsi="仿宋" w:hint="eastAsia"/>
          <w:sz w:val="32"/>
          <w:szCs w:val="32"/>
        </w:rPr>
        <w:t>；</w:t>
      </w:r>
    </w:p>
    <w:p w:rsidR="00B978EB" w:rsidRPr="00DF4D3E" w:rsidRDefault="00B978EB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4D3E">
        <w:rPr>
          <w:rFonts w:ascii="仿宋" w:eastAsia="仿宋" w:hAnsi="仿宋"/>
          <w:sz w:val="32"/>
          <w:szCs w:val="32"/>
        </w:rPr>
        <w:t>学生人数是指教学班实际学生人数</w:t>
      </w:r>
      <w:r w:rsidRPr="00DF4D3E">
        <w:rPr>
          <w:rFonts w:ascii="仿宋" w:eastAsia="仿宋" w:hAnsi="仿宋" w:hint="eastAsia"/>
          <w:sz w:val="32"/>
          <w:szCs w:val="32"/>
        </w:rPr>
        <w:t>；</w:t>
      </w:r>
    </w:p>
    <w:p w:rsidR="00FF1096" w:rsidRDefault="00B978EB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4D3E">
        <w:rPr>
          <w:rFonts w:ascii="仿宋" w:eastAsia="仿宋" w:hAnsi="仿宋"/>
          <w:sz w:val="32"/>
          <w:szCs w:val="32"/>
        </w:rPr>
        <w:t>实验类别</w:t>
      </w:r>
      <w:r w:rsidR="000821C9">
        <w:rPr>
          <w:rFonts w:ascii="仿宋" w:eastAsia="仿宋" w:hAnsi="仿宋"/>
          <w:sz w:val="32"/>
          <w:szCs w:val="32"/>
        </w:rPr>
        <w:t>综合</w:t>
      </w:r>
      <w:r w:rsidRPr="00DF4D3E">
        <w:rPr>
          <w:rFonts w:ascii="仿宋" w:eastAsia="仿宋" w:hAnsi="仿宋"/>
          <w:sz w:val="32"/>
          <w:szCs w:val="32"/>
        </w:rPr>
        <w:t>系数</w:t>
      </w:r>
      <w:r w:rsidR="00152E2B" w:rsidRPr="00DF4D3E">
        <w:rPr>
          <w:rFonts w:ascii="仿宋" w:eastAsia="仿宋" w:hAnsi="仿宋"/>
          <w:sz w:val="32"/>
          <w:szCs w:val="32"/>
        </w:rPr>
        <w:t>是综合考虑实验类别</w:t>
      </w:r>
      <w:r w:rsidR="00152E2B" w:rsidRPr="00DF4D3E">
        <w:rPr>
          <w:rFonts w:ascii="仿宋" w:eastAsia="仿宋" w:hAnsi="仿宋" w:hint="eastAsia"/>
          <w:sz w:val="32"/>
          <w:szCs w:val="32"/>
        </w:rPr>
        <w:t>、</w:t>
      </w:r>
      <w:r w:rsidR="00D406FB" w:rsidRPr="00DF4D3E">
        <w:rPr>
          <w:rFonts w:ascii="仿宋" w:eastAsia="仿宋" w:hAnsi="仿宋"/>
          <w:sz w:val="32"/>
          <w:szCs w:val="32"/>
        </w:rPr>
        <w:t>实验内容以及工作分工等因素后确定的</w:t>
      </w:r>
      <w:r w:rsidR="00D406FB" w:rsidRPr="00DF4D3E">
        <w:rPr>
          <w:rFonts w:ascii="仿宋" w:eastAsia="仿宋" w:hAnsi="仿宋" w:hint="eastAsia"/>
          <w:sz w:val="32"/>
          <w:szCs w:val="32"/>
        </w:rPr>
        <w:t>，</w:t>
      </w:r>
      <w:r w:rsidR="00D406FB" w:rsidRPr="00DF4D3E">
        <w:rPr>
          <w:rFonts w:ascii="仿宋" w:eastAsia="仿宋" w:hAnsi="仿宋"/>
          <w:sz w:val="32"/>
          <w:szCs w:val="32"/>
        </w:rPr>
        <w:t>其</w:t>
      </w:r>
      <w:r w:rsidRPr="00DF4D3E">
        <w:rPr>
          <w:rFonts w:ascii="仿宋" w:eastAsia="仿宋" w:hAnsi="仿宋"/>
          <w:sz w:val="32"/>
          <w:szCs w:val="32"/>
        </w:rPr>
        <w:t>具体值见下表</w:t>
      </w:r>
      <w:r w:rsidRPr="00DF4D3E">
        <w:rPr>
          <w:rFonts w:ascii="仿宋" w:eastAsia="仿宋" w:hAnsi="仿宋" w:hint="eastAsia"/>
          <w:sz w:val="32"/>
          <w:szCs w:val="32"/>
        </w:rPr>
        <w:t>：</w:t>
      </w:r>
    </w:p>
    <w:p w:rsidR="00AF7813" w:rsidRPr="00AF7813" w:rsidRDefault="00AF7813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77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543"/>
      </w:tblGrid>
      <w:tr w:rsidR="00591341" w:rsidRPr="00AE4E1E" w:rsidTr="00591341">
        <w:trPr>
          <w:trHeight w:val="7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4E1E">
              <w:rPr>
                <w:rFonts w:eastAsia="仿宋_GB2312" w:hint="eastAsia"/>
                <w:sz w:val="32"/>
                <w:szCs w:val="32"/>
              </w:rPr>
              <w:t>实验类别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341" w:rsidRDefault="000821C9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实验</w:t>
            </w:r>
            <w:r w:rsidR="00FD1D52">
              <w:rPr>
                <w:rFonts w:eastAsia="仿宋_GB2312" w:hint="eastAsia"/>
                <w:sz w:val="32"/>
                <w:szCs w:val="32"/>
              </w:rPr>
              <w:t>类别</w:t>
            </w:r>
            <w:r>
              <w:rPr>
                <w:rFonts w:eastAsia="仿宋_GB2312" w:hint="eastAsia"/>
                <w:sz w:val="32"/>
                <w:szCs w:val="32"/>
              </w:rPr>
              <w:t>综合</w:t>
            </w:r>
            <w:r w:rsidR="00591341">
              <w:rPr>
                <w:rFonts w:eastAsia="仿宋_GB2312" w:hint="eastAsia"/>
                <w:sz w:val="32"/>
                <w:szCs w:val="32"/>
              </w:rPr>
              <w:t>系数</w:t>
            </w:r>
          </w:p>
        </w:tc>
      </w:tr>
      <w:tr w:rsidR="00591341" w:rsidRPr="00AE4E1E" w:rsidTr="00591341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4E1E">
              <w:rPr>
                <w:rFonts w:eastAsia="仿宋_GB2312" w:hint="eastAsia"/>
                <w:sz w:val="32"/>
                <w:szCs w:val="32"/>
              </w:rPr>
              <w:t>上机、非理工类专业实验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0.0</w:t>
            </w:r>
            <w:r w:rsidR="00187FED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591341" w:rsidRPr="00AE4E1E" w:rsidTr="00591341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4E1E">
              <w:rPr>
                <w:rFonts w:eastAsia="仿宋_GB2312" w:hint="eastAsia"/>
                <w:sz w:val="32"/>
                <w:szCs w:val="32"/>
              </w:rPr>
              <w:t>基础课实验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0.0</w:t>
            </w:r>
            <w:r w:rsidR="009A1E64">
              <w:rPr>
                <w:rFonts w:eastAsia="仿宋_GB2312"/>
                <w:sz w:val="32"/>
                <w:szCs w:val="32"/>
              </w:rPr>
              <w:t>2</w:t>
            </w:r>
            <w:r w:rsidR="00187FED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591341" w:rsidRPr="00AE4E1E" w:rsidTr="00591341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4E1E">
              <w:rPr>
                <w:rFonts w:eastAsia="仿宋_GB2312" w:hint="eastAsia"/>
                <w:sz w:val="32"/>
                <w:szCs w:val="32"/>
              </w:rPr>
              <w:t>理工类专业实验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1" w:rsidRPr="00AE4E1E" w:rsidRDefault="00591341" w:rsidP="00AF781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0.0</w:t>
            </w:r>
            <w:r w:rsidR="00187FED">
              <w:rPr>
                <w:rFonts w:eastAsia="仿宋_GB2312"/>
                <w:sz w:val="32"/>
                <w:szCs w:val="32"/>
              </w:rPr>
              <w:t>3</w:t>
            </w:r>
          </w:p>
        </w:tc>
      </w:tr>
    </w:tbl>
    <w:p w:rsidR="00AC381B" w:rsidRPr="00DF4D3E" w:rsidRDefault="008B2048" w:rsidP="008B20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</w:t>
      </w:r>
      <w:r w:rsidR="00A34FE9" w:rsidRPr="00DF4D3E">
        <w:rPr>
          <w:rFonts w:ascii="仿宋" w:eastAsia="仿宋" w:hAnsi="仿宋" w:hint="eastAsia"/>
          <w:sz w:val="32"/>
          <w:szCs w:val="32"/>
        </w:rPr>
        <w:t>：</w:t>
      </w:r>
      <w:r w:rsidR="00AC381B" w:rsidRPr="00DF4D3E">
        <w:rPr>
          <w:rFonts w:ascii="仿宋" w:eastAsia="仿宋" w:hAnsi="仿宋"/>
          <w:sz w:val="32"/>
          <w:szCs w:val="32"/>
        </w:rPr>
        <w:t>上机实验是指不</w:t>
      </w:r>
      <w:r w:rsidR="00E74258" w:rsidRPr="00DF4D3E">
        <w:rPr>
          <w:rFonts w:ascii="仿宋" w:eastAsia="仿宋" w:hAnsi="仿宋"/>
          <w:sz w:val="32"/>
          <w:szCs w:val="32"/>
        </w:rPr>
        <w:t>使</w:t>
      </w:r>
      <w:r w:rsidR="00AC381B" w:rsidRPr="00DF4D3E">
        <w:rPr>
          <w:rFonts w:ascii="仿宋" w:eastAsia="仿宋" w:hAnsi="仿宋"/>
          <w:sz w:val="32"/>
          <w:szCs w:val="32"/>
        </w:rPr>
        <w:t>用其他硬件</w:t>
      </w:r>
      <w:r w:rsidR="00AC381B" w:rsidRPr="00DF4D3E">
        <w:rPr>
          <w:rFonts w:ascii="仿宋" w:eastAsia="仿宋" w:hAnsi="仿宋" w:hint="eastAsia"/>
          <w:sz w:val="32"/>
          <w:szCs w:val="32"/>
        </w:rPr>
        <w:t>，</w:t>
      </w:r>
      <w:r w:rsidR="00AC381B" w:rsidRPr="00DF4D3E">
        <w:rPr>
          <w:rFonts w:ascii="仿宋" w:eastAsia="仿宋" w:hAnsi="仿宋"/>
          <w:sz w:val="32"/>
          <w:szCs w:val="32"/>
        </w:rPr>
        <w:t>完全在计算机上完成的实验</w:t>
      </w:r>
      <w:r w:rsidR="00141FDA">
        <w:rPr>
          <w:rFonts w:ascii="仿宋" w:eastAsia="仿宋" w:hAnsi="仿宋" w:hint="eastAsia"/>
          <w:sz w:val="32"/>
          <w:szCs w:val="32"/>
        </w:rPr>
        <w:t>。</w:t>
      </w:r>
    </w:p>
    <w:p w:rsidR="00823A50" w:rsidRPr="0008206F" w:rsidRDefault="00661422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823A50" w:rsidRPr="0008206F">
        <w:rPr>
          <w:rFonts w:ascii="仿宋" w:eastAsia="仿宋" w:hAnsi="仿宋" w:hint="eastAsia"/>
          <w:sz w:val="32"/>
          <w:szCs w:val="32"/>
        </w:rPr>
        <w:t>、课程设计实验工作量：</w:t>
      </w:r>
    </w:p>
    <w:p w:rsidR="00823A50" w:rsidRPr="00823A50" w:rsidRDefault="00823A50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3A50">
        <w:rPr>
          <w:rFonts w:ascii="仿宋" w:eastAsia="仿宋" w:hAnsi="仿宋" w:hint="eastAsia"/>
          <w:sz w:val="32"/>
          <w:szCs w:val="32"/>
        </w:rPr>
        <w:t>课程设计实验</w:t>
      </w:r>
      <w:r>
        <w:rPr>
          <w:rFonts w:ascii="仿宋" w:eastAsia="仿宋" w:hAnsi="仿宋" w:hint="eastAsia"/>
          <w:sz w:val="32"/>
          <w:szCs w:val="32"/>
        </w:rPr>
        <w:t>是指</w:t>
      </w:r>
      <w:r w:rsidR="00141FDA">
        <w:rPr>
          <w:rFonts w:ascii="仿宋" w:eastAsia="仿宋" w:hAnsi="仿宋" w:hint="eastAsia"/>
          <w:sz w:val="32"/>
          <w:szCs w:val="32"/>
        </w:rPr>
        <w:t>教学计划中</w:t>
      </w:r>
      <w:r>
        <w:rPr>
          <w:rFonts w:ascii="仿宋" w:eastAsia="仿宋" w:hAnsi="仿宋" w:hint="eastAsia"/>
          <w:sz w:val="32"/>
          <w:szCs w:val="32"/>
        </w:rPr>
        <w:t>课程设计内包含的实验部分。其</w:t>
      </w:r>
      <w:r w:rsidRPr="00823A50">
        <w:rPr>
          <w:rFonts w:ascii="仿宋" w:eastAsia="仿宋" w:hAnsi="仿宋" w:hint="eastAsia"/>
          <w:sz w:val="32"/>
          <w:szCs w:val="32"/>
        </w:rPr>
        <w:t>教学工作量按以下公式计算：</w:t>
      </w:r>
    </w:p>
    <w:p w:rsidR="00823A50" w:rsidRDefault="00823A50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实验教学工作量=</w:t>
      </w:r>
      <w:r w:rsidR="009B0070">
        <w:rPr>
          <w:rFonts w:ascii="仿宋" w:eastAsia="仿宋" w:hAnsi="仿宋"/>
          <w:sz w:val="32"/>
          <w:szCs w:val="32"/>
        </w:rPr>
        <w:t>0.0</w:t>
      </w:r>
      <w:r w:rsidR="00187FED">
        <w:rPr>
          <w:rFonts w:ascii="仿宋" w:eastAsia="仿宋" w:hAnsi="仿宋"/>
          <w:sz w:val="32"/>
          <w:szCs w:val="32"/>
        </w:rPr>
        <w:t>2</w:t>
      </w:r>
      <w:r w:rsidR="009B0070" w:rsidRPr="00036AE5">
        <w:rPr>
          <w:rFonts w:ascii="仿宋" w:eastAsia="仿宋" w:hAnsi="仿宋"/>
          <w:sz w:val="32"/>
          <w:szCs w:val="32"/>
        </w:rPr>
        <w:t>×</w:t>
      </w:r>
      <w:r w:rsidR="009B0070" w:rsidRPr="00DF4D3E">
        <w:rPr>
          <w:rFonts w:ascii="仿宋" w:eastAsia="仿宋" w:hAnsi="仿宋" w:hint="eastAsia"/>
          <w:sz w:val="32"/>
          <w:szCs w:val="32"/>
        </w:rPr>
        <w:t>实验学时</w:t>
      </w:r>
      <w:r w:rsidR="009B0070" w:rsidRPr="00036AE5">
        <w:rPr>
          <w:rFonts w:ascii="仿宋" w:eastAsia="仿宋" w:hAnsi="仿宋"/>
          <w:sz w:val="32"/>
          <w:szCs w:val="32"/>
        </w:rPr>
        <w:t>×</w:t>
      </w:r>
      <w:r w:rsidR="009B0070">
        <w:rPr>
          <w:rFonts w:ascii="仿宋" w:eastAsia="仿宋" w:hAnsi="仿宋"/>
          <w:sz w:val="32"/>
          <w:szCs w:val="32"/>
        </w:rPr>
        <w:t>学生人数</w:t>
      </w:r>
    </w:p>
    <w:p w:rsidR="0008206F" w:rsidRDefault="0008206F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式中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8206F" w:rsidRPr="00DF4D3E" w:rsidRDefault="0008206F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实验学时是指</w:t>
      </w:r>
      <w:r w:rsidRPr="00DF4D3E">
        <w:rPr>
          <w:rFonts w:ascii="仿宋" w:eastAsia="仿宋" w:hAnsi="仿宋"/>
          <w:sz w:val="32"/>
          <w:szCs w:val="32"/>
        </w:rPr>
        <w:t>教学计划</w:t>
      </w:r>
      <w:r w:rsidR="00A348F4">
        <w:rPr>
          <w:rFonts w:ascii="仿宋" w:eastAsia="仿宋" w:hAnsi="仿宋"/>
          <w:sz w:val="32"/>
          <w:szCs w:val="32"/>
        </w:rPr>
        <w:t>中</w:t>
      </w:r>
      <w:r w:rsidRPr="00DF4D3E">
        <w:rPr>
          <w:rFonts w:ascii="仿宋" w:eastAsia="仿宋" w:hAnsi="仿宋"/>
          <w:sz w:val="32"/>
          <w:szCs w:val="32"/>
        </w:rPr>
        <w:t>规定的实验教学学时数</w:t>
      </w:r>
      <w:r w:rsidR="007E35DA">
        <w:rPr>
          <w:rFonts w:ascii="仿宋" w:eastAsia="仿宋" w:hAnsi="仿宋" w:hint="eastAsia"/>
          <w:sz w:val="32"/>
          <w:szCs w:val="32"/>
        </w:rPr>
        <w:t>。如教学计划中给出的是实验学分，则1学分按16学时计算</w:t>
      </w:r>
      <w:r w:rsidRPr="00DF4D3E">
        <w:rPr>
          <w:rFonts w:ascii="仿宋" w:eastAsia="仿宋" w:hAnsi="仿宋" w:hint="eastAsia"/>
          <w:sz w:val="32"/>
          <w:szCs w:val="32"/>
        </w:rPr>
        <w:t>；</w:t>
      </w:r>
    </w:p>
    <w:p w:rsidR="007E35DA" w:rsidRPr="0008206F" w:rsidRDefault="0008206F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4D3E">
        <w:rPr>
          <w:rFonts w:ascii="仿宋" w:eastAsia="仿宋" w:hAnsi="仿宋"/>
          <w:sz w:val="32"/>
          <w:szCs w:val="32"/>
        </w:rPr>
        <w:t>学生人数是指教学班实际学生人数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B0070" w:rsidRDefault="00661422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</w:t>
      </w:r>
      <w:r w:rsidR="009B0070">
        <w:rPr>
          <w:rFonts w:ascii="仿宋" w:eastAsia="仿宋" w:hAnsi="仿宋" w:hint="eastAsia"/>
          <w:sz w:val="32"/>
          <w:szCs w:val="32"/>
        </w:rPr>
        <w:t>、</w:t>
      </w:r>
      <w:r w:rsidR="000821C9">
        <w:rPr>
          <w:rFonts w:ascii="仿宋" w:eastAsia="仿宋" w:hAnsi="仿宋" w:hint="eastAsia"/>
          <w:sz w:val="32"/>
          <w:szCs w:val="32"/>
        </w:rPr>
        <w:t>校内</w:t>
      </w:r>
      <w:r w:rsidR="009B0070">
        <w:rPr>
          <w:rFonts w:ascii="仿宋" w:eastAsia="仿宋" w:hAnsi="仿宋" w:hint="eastAsia"/>
          <w:sz w:val="32"/>
          <w:szCs w:val="32"/>
        </w:rPr>
        <w:t>实训、实习工作量</w:t>
      </w:r>
    </w:p>
    <w:p w:rsidR="009B0070" w:rsidRDefault="00B51828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校内</w:t>
      </w:r>
      <w:r w:rsidR="009B0070">
        <w:rPr>
          <w:rFonts w:ascii="仿宋" w:eastAsia="仿宋" w:hAnsi="仿宋" w:hint="eastAsia"/>
          <w:sz w:val="32"/>
          <w:szCs w:val="32"/>
        </w:rPr>
        <w:t>实训、实习是指在</w:t>
      </w:r>
      <w:r w:rsidR="000821C9">
        <w:rPr>
          <w:rFonts w:ascii="仿宋" w:eastAsia="仿宋" w:hAnsi="仿宋" w:hint="eastAsia"/>
          <w:sz w:val="32"/>
          <w:szCs w:val="32"/>
        </w:rPr>
        <w:t>校内</w:t>
      </w:r>
      <w:r w:rsidR="009B0070">
        <w:rPr>
          <w:rFonts w:ascii="仿宋" w:eastAsia="仿宋" w:hAnsi="仿宋" w:hint="eastAsia"/>
          <w:sz w:val="32"/>
          <w:szCs w:val="32"/>
        </w:rPr>
        <w:t>实验室完成的</w:t>
      </w:r>
      <w:r w:rsidR="00C05D1D">
        <w:rPr>
          <w:rFonts w:ascii="仿宋" w:eastAsia="仿宋" w:hAnsi="仿宋" w:hint="eastAsia"/>
          <w:sz w:val="32"/>
          <w:szCs w:val="32"/>
        </w:rPr>
        <w:t>教学计划中的</w:t>
      </w:r>
      <w:r w:rsidR="009B0070">
        <w:rPr>
          <w:rFonts w:ascii="仿宋" w:eastAsia="仿宋" w:hAnsi="仿宋" w:hint="eastAsia"/>
          <w:sz w:val="32"/>
          <w:szCs w:val="32"/>
        </w:rPr>
        <w:t>实训和实习任务。其教学工作量按</w:t>
      </w:r>
      <w:r w:rsidR="00A100B2">
        <w:rPr>
          <w:rFonts w:ascii="仿宋" w:eastAsia="仿宋" w:hAnsi="仿宋" w:hint="eastAsia"/>
          <w:sz w:val="32"/>
          <w:szCs w:val="32"/>
        </w:rPr>
        <w:t>以</w:t>
      </w:r>
      <w:r w:rsidR="009B0070">
        <w:rPr>
          <w:rFonts w:ascii="仿宋" w:eastAsia="仿宋" w:hAnsi="仿宋" w:hint="eastAsia"/>
          <w:sz w:val="32"/>
          <w:szCs w:val="32"/>
        </w:rPr>
        <w:t>下公式计算：</w:t>
      </w:r>
    </w:p>
    <w:p w:rsidR="009B0070" w:rsidRDefault="009B0070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实验教学工作量=</w:t>
      </w:r>
      <w:r w:rsidR="00A348F4">
        <w:rPr>
          <w:rFonts w:ascii="仿宋" w:eastAsia="仿宋" w:hAnsi="仿宋"/>
          <w:sz w:val="32"/>
          <w:szCs w:val="32"/>
        </w:rPr>
        <w:t>0.</w:t>
      </w:r>
      <w:r w:rsidR="00187FED">
        <w:rPr>
          <w:rFonts w:ascii="仿宋" w:eastAsia="仿宋" w:hAnsi="仿宋"/>
          <w:sz w:val="32"/>
          <w:szCs w:val="32"/>
        </w:rPr>
        <w:t>3</w:t>
      </w:r>
      <w:r w:rsidR="00C27051" w:rsidRPr="00036AE5">
        <w:rPr>
          <w:rFonts w:ascii="仿宋" w:eastAsia="仿宋" w:hAnsi="仿宋" w:hint="eastAsia"/>
          <w:sz w:val="32"/>
          <w:szCs w:val="32"/>
        </w:rPr>
        <w:t>×</w:t>
      </w:r>
      <w:r w:rsidR="00C27051">
        <w:rPr>
          <w:rFonts w:ascii="仿宋" w:eastAsia="仿宋" w:hAnsi="仿宋" w:hint="eastAsia"/>
          <w:sz w:val="32"/>
          <w:szCs w:val="32"/>
        </w:rPr>
        <w:t>完成</w:t>
      </w:r>
      <w:r w:rsidR="00C27051" w:rsidRPr="00036AE5">
        <w:rPr>
          <w:rFonts w:ascii="仿宋" w:eastAsia="仿宋" w:hAnsi="仿宋" w:hint="eastAsia"/>
          <w:sz w:val="32"/>
          <w:szCs w:val="32"/>
        </w:rPr>
        <w:t>周数×</w:t>
      </w:r>
      <w:r w:rsidR="00A348F4">
        <w:rPr>
          <w:rFonts w:ascii="仿宋" w:eastAsia="仿宋" w:hAnsi="仿宋" w:hint="eastAsia"/>
          <w:sz w:val="32"/>
          <w:szCs w:val="32"/>
        </w:rPr>
        <w:t>学生人数</w:t>
      </w:r>
    </w:p>
    <w:p w:rsidR="00C27051" w:rsidRDefault="00C27051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式中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27051" w:rsidRDefault="00C27051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完成周数是指在实验室完成的实际周数</w:t>
      </w:r>
      <w:r w:rsidR="00A3791B">
        <w:rPr>
          <w:rFonts w:ascii="仿宋" w:eastAsia="仿宋" w:hAnsi="仿宋" w:hint="eastAsia"/>
          <w:sz w:val="32"/>
          <w:szCs w:val="32"/>
        </w:rPr>
        <w:t>；</w:t>
      </w:r>
    </w:p>
    <w:p w:rsidR="00A348F4" w:rsidRDefault="00A348F4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4D3E">
        <w:rPr>
          <w:rFonts w:ascii="仿宋" w:eastAsia="仿宋" w:hAnsi="仿宋"/>
          <w:sz w:val="32"/>
          <w:szCs w:val="32"/>
        </w:rPr>
        <w:t>学生人数是指教学班实际学生人数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05D1D" w:rsidRDefault="00661422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C05D1D">
        <w:rPr>
          <w:rFonts w:ascii="仿宋" w:eastAsia="仿宋" w:hAnsi="仿宋" w:hint="eastAsia"/>
          <w:sz w:val="32"/>
          <w:szCs w:val="32"/>
        </w:rPr>
        <w:t>、其他非教学计划内实验</w:t>
      </w:r>
      <w:bookmarkStart w:id="0" w:name="_GoBack"/>
      <w:bookmarkEnd w:id="0"/>
      <w:r w:rsidR="00C05D1D">
        <w:rPr>
          <w:rFonts w:ascii="仿宋" w:eastAsia="仿宋" w:hAnsi="仿宋" w:hint="eastAsia"/>
          <w:sz w:val="32"/>
          <w:szCs w:val="32"/>
        </w:rPr>
        <w:t>教学内容的工作量</w:t>
      </w:r>
    </w:p>
    <w:p w:rsidR="00C05D1D" w:rsidRPr="00C05D1D" w:rsidRDefault="00661422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</w:t>
      </w:r>
      <w:r w:rsidR="00C05D1D">
        <w:rPr>
          <w:rFonts w:ascii="仿宋" w:eastAsia="仿宋" w:hAnsi="仿宋" w:hint="eastAsia"/>
          <w:sz w:val="32"/>
          <w:szCs w:val="32"/>
        </w:rPr>
        <w:t>开</w:t>
      </w:r>
      <w:r>
        <w:rPr>
          <w:rFonts w:ascii="仿宋" w:eastAsia="仿宋" w:hAnsi="仿宋" w:hint="eastAsia"/>
          <w:sz w:val="32"/>
          <w:szCs w:val="32"/>
        </w:rPr>
        <w:t>展</w:t>
      </w:r>
      <w:r w:rsidR="00C05D1D">
        <w:rPr>
          <w:rFonts w:ascii="仿宋" w:eastAsia="仿宋" w:hAnsi="仿宋" w:hint="eastAsia"/>
          <w:sz w:val="32"/>
          <w:szCs w:val="32"/>
        </w:rPr>
        <w:t>非教学计划内的</w:t>
      </w:r>
      <w:r>
        <w:rPr>
          <w:rFonts w:ascii="仿宋" w:eastAsia="仿宋" w:hAnsi="仿宋" w:hint="eastAsia"/>
          <w:sz w:val="32"/>
          <w:szCs w:val="32"/>
        </w:rPr>
        <w:t>实验教学，事先需申报备案，获批后方可执行，并依据教学内容性质采用相应公式计算实验工作量。没有申报备案的，不计算工作量。</w:t>
      </w:r>
    </w:p>
    <w:p w:rsidR="00C27DEC" w:rsidRPr="00BC0D96" w:rsidRDefault="00BC0D96" w:rsidP="00AF781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C27DEC" w:rsidRPr="00BC0D96">
        <w:rPr>
          <w:rFonts w:ascii="仿宋" w:eastAsia="仿宋" w:hAnsi="仿宋" w:hint="eastAsia"/>
          <w:b/>
          <w:sz w:val="32"/>
          <w:szCs w:val="32"/>
        </w:rPr>
        <w:t>、</w:t>
      </w:r>
      <w:r w:rsidR="00661422" w:rsidRPr="00BC0D96">
        <w:rPr>
          <w:rFonts w:ascii="仿宋" w:eastAsia="仿宋" w:hAnsi="仿宋" w:hint="eastAsia"/>
          <w:b/>
          <w:sz w:val="32"/>
          <w:szCs w:val="32"/>
        </w:rPr>
        <w:t>实验</w:t>
      </w:r>
      <w:r w:rsidR="00C27DEC" w:rsidRPr="00BC0D96">
        <w:rPr>
          <w:rFonts w:ascii="仿宋" w:eastAsia="仿宋" w:hAnsi="仿宋" w:hint="eastAsia"/>
          <w:b/>
          <w:sz w:val="32"/>
          <w:szCs w:val="32"/>
        </w:rPr>
        <w:t>教学工作量核算管理</w:t>
      </w:r>
    </w:p>
    <w:p w:rsidR="00BC0D96" w:rsidRDefault="00190743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1、各学院负责实验教学</w:t>
      </w:r>
      <w:r w:rsidR="00DF4D3E">
        <w:rPr>
          <w:rFonts w:ascii="仿宋" w:eastAsia="仿宋" w:hAnsi="仿宋" w:hint="eastAsia"/>
          <w:sz w:val="32"/>
          <w:szCs w:val="32"/>
        </w:rPr>
        <w:t>执行、统计和工作量计算；</w:t>
      </w:r>
    </w:p>
    <w:p w:rsidR="00C27DEC" w:rsidRPr="00036AE5" w:rsidRDefault="00BC0D96" w:rsidP="00AF7813">
      <w:pPr>
        <w:spacing w:line="560" w:lineRule="exac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C27DEC" w:rsidRPr="00036AE5">
        <w:rPr>
          <w:rFonts w:ascii="仿宋" w:eastAsia="仿宋" w:hAnsi="仿宋" w:hint="eastAsia"/>
          <w:sz w:val="32"/>
          <w:szCs w:val="32"/>
        </w:rPr>
        <w:t>教务部负责</w:t>
      </w:r>
      <w:r w:rsidR="003665D9">
        <w:rPr>
          <w:rFonts w:ascii="仿宋" w:eastAsia="仿宋" w:hAnsi="仿宋" w:hint="eastAsia"/>
          <w:sz w:val="32"/>
          <w:szCs w:val="32"/>
        </w:rPr>
        <w:t>实验</w:t>
      </w:r>
      <w:r w:rsidR="00C27DEC" w:rsidRPr="00036AE5">
        <w:rPr>
          <w:rFonts w:ascii="仿宋" w:eastAsia="仿宋" w:hAnsi="仿宋" w:hint="eastAsia"/>
          <w:sz w:val="32"/>
          <w:szCs w:val="32"/>
        </w:rPr>
        <w:t>教学工作量的</w:t>
      </w:r>
      <w:r w:rsidR="00DF4D3E" w:rsidRPr="00036AE5">
        <w:rPr>
          <w:rFonts w:ascii="仿宋" w:eastAsia="仿宋" w:hAnsi="仿宋" w:hint="eastAsia"/>
          <w:sz w:val="32"/>
          <w:szCs w:val="32"/>
        </w:rPr>
        <w:t>核查</w:t>
      </w:r>
      <w:r w:rsidR="00DF4D3E">
        <w:rPr>
          <w:rFonts w:ascii="仿宋" w:eastAsia="仿宋" w:hAnsi="仿宋" w:hint="eastAsia"/>
          <w:sz w:val="32"/>
          <w:szCs w:val="32"/>
        </w:rPr>
        <w:t>和管理</w:t>
      </w:r>
      <w:r>
        <w:rPr>
          <w:rFonts w:ascii="仿宋" w:eastAsia="仿宋" w:hAnsi="仿宋" w:hint="eastAsia"/>
          <w:sz w:val="32"/>
          <w:szCs w:val="32"/>
        </w:rPr>
        <w:t>；</w:t>
      </w:r>
      <w:r w:rsidR="00C27DEC" w:rsidRPr="00036AE5">
        <w:rPr>
          <w:rFonts w:ascii="仿宋" w:eastAsia="仿宋" w:hAnsi="仿宋" w:hint="eastAsia"/>
          <w:sz w:val="32"/>
          <w:szCs w:val="32"/>
        </w:rPr>
        <w:t>研究生院负责研究生</w:t>
      </w:r>
      <w:r w:rsidR="003665D9">
        <w:rPr>
          <w:rFonts w:ascii="仿宋" w:eastAsia="仿宋" w:hAnsi="仿宋" w:hint="eastAsia"/>
          <w:sz w:val="32"/>
          <w:szCs w:val="32"/>
        </w:rPr>
        <w:t>实验</w:t>
      </w:r>
      <w:r w:rsidR="00C27DEC" w:rsidRPr="00036AE5">
        <w:rPr>
          <w:rFonts w:ascii="仿宋" w:eastAsia="仿宋" w:hAnsi="仿宋" w:hint="eastAsia"/>
          <w:sz w:val="32"/>
          <w:szCs w:val="32"/>
        </w:rPr>
        <w:t>教学工作量的管理、核查。</w:t>
      </w:r>
    </w:p>
    <w:p w:rsidR="00C27DEC" w:rsidRPr="00BC0D96" w:rsidRDefault="00BC0D96" w:rsidP="00AF781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C0D96">
        <w:rPr>
          <w:rFonts w:ascii="仿宋" w:eastAsia="仿宋" w:hAnsi="仿宋" w:hint="eastAsia"/>
          <w:b/>
          <w:sz w:val="32"/>
          <w:szCs w:val="32"/>
        </w:rPr>
        <w:t>五</w:t>
      </w:r>
      <w:r w:rsidR="00C27DEC" w:rsidRPr="00BC0D96">
        <w:rPr>
          <w:rFonts w:ascii="仿宋" w:eastAsia="仿宋" w:hAnsi="仿宋" w:hint="eastAsia"/>
          <w:b/>
          <w:sz w:val="32"/>
          <w:szCs w:val="32"/>
        </w:rPr>
        <w:t>、附则</w:t>
      </w:r>
    </w:p>
    <w:p w:rsidR="00C27DEC" w:rsidRDefault="00C27DEC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6AE5">
        <w:rPr>
          <w:rFonts w:ascii="仿宋" w:eastAsia="仿宋" w:hAnsi="仿宋" w:hint="eastAsia"/>
          <w:sz w:val="32"/>
          <w:szCs w:val="32"/>
        </w:rPr>
        <w:t>1</w:t>
      </w:r>
      <w:r w:rsidR="00BC0D96">
        <w:rPr>
          <w:rFonts w:ascii="仿宋" w:eastAsia="仿宋" w:hAnsi="仿宋" w:hint="eastAsia"/>
          <w:sz w:val="32"/>
          <w:szCs w:val="32"/>
        </w:rPr>
        <w:t>、</w:t>
      </w:r>
      <w:r w:rsidRPr="00036AE5">
        <w:rPr>
          <w:rFonts w:ascii="仿宋" w:eastAsia="仿宋" w:hAnsi="仿宋" w:hint="eastAsia"/>
          <w:sz w:val="32"/>
          <w:szCs w:val="32"/>
        </w:rPr>
        <w:t>本办法自颁布之日起</w:t>
      </w:r>
      <w:r w:rsidR="00DF4D3E">
        <w:rPr>
          <w:rFonts w:ascii="仿宋" w:eastAsia="仿宋" w:hAnsi="仿宋" w:hint="eastAsia"/>
          <w:sz w:val="32"/>
          <w:szCs w:val="32"/>
        </w:rPr>
        <w:t>施行</w:t>
      </w:r>
      <w:r w:rsidRPr="00036AE5">
        <w:rPr>
          <w:rFonts w:ascii="仿宋" w:eastAsia="仿宋" w:hAnsi="仿宋" w:hint="eastAsia"/>
          <w:sz w:val="32"/>
          <w:szCs w:val="32"/>
        </w:rPr>
        <w:t>，</w:t>
      </w:r>
      <w:r w:rsidR="00DF4D3E">
        <w:rPr>
          <w:rFonts w:ascii="仿宋" w:eastAsia="仿宋" w:hAnsi="仿宋" w:hint="eastAsia"/>
          <w:sz w:val="32"/>
          <w:szCs w:val="32"/>
        </w:rPr>
        <w:t>原</w:t>
      </w:r>
      <w:r w:rsidR="00DF4D3E" w:rsidRPr="00DF4D3E">
        <w:rPr>
          <w:rFonts w:ascii="仿宋" w:eastAsia="仿宋" w:hAnsi="仿宋" w:hint="eastAsia"/>
          <w:sz w:val="32"/>
          <w:szCs w:val="32"/>
        </w:rPr>
        <w:t>《合肥工业大学实验教学工作量及酬金管理暂行办法》（合工大政发〔2005〕87号）</w:t>
      </w:r>
      <w:r w:rsidR="00DF4D3E">
        <w:rPr>
          <w:rFonts w:ascii="仿宋" w:eastAsia="仿宋" w:hAnsi="仿宋" w:hint="eastAsia"/>
          <w:sz w:val="32"/>
          <w:szCs w:val="32"/>
        </w:rPr>
        <w:t>废止。</w:t>
      </w:r>
    </w:p>
    <w:p w:rsidR="000F5F7A" w:rsidRPr="00036AE5" w:rsidRDefault="000F5F7A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2、各学院可在本办法基础上，</w:t>
      </w:r>
      <w:r w:rsidR="007601AE">
        <w:rPr>
          <w:rFonts w:ascii="仿宋" w:eastAsia="仿宋" w:hAnsi="仿宋" w:hint="eastAsia"/>
          <w:sz w:val="32"/>
          <w:szCs w:val="32"/>
        </w:rPr>
        <w:t>根据学院实际情况</w:t>
      </w:r>
      <w:r>
        <w:rPr>
          <w:rFonts w:ascii="仿宋" w:eastAsia="仿宋" w:hAnsi="仿宋" w:hint="eastAsia"/>
          <w:sz w:val="32"/>
          <w:szCs w:val="32"/>
        </w:rPr>
        <w:t>制定学院具体的考核管理细则。</w:t>
      </w:r>
    </w:p>
    <w:p w:rsidR="001A6779" w:rsidRPr="00C27DEC" w:rsidRDefault="000F5F7A" w:rsidP="00AF78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BC0D96">
        <w:rPr>
          <w:rFonts w:ascii="仿宋" w:eastAsia="仿宋" w:hAnsi="仿宋" w:hint="eastAsia"/>
          <w:sz w:val="32"/>
          <w:szCs w:val="32"/>
        </w:rPr>
        <w:t>、</w:t>
      </w:r>
      <w:r w:rsidR="00C27DEC" w:rsidRPr="00036AE5">
        <w:rPr>
          <w:rFonts w:ascii="仿宋" w:eastAsia="仿宋" w:hAnsi="仿宋" w:hint="eastAsia"/>
          <w:sz w:val="32"/>
          <w:szCs w:val="32"/>
        </w:rPr>
        <w:t>本办法由教务部、研究生院负责解释。</w:t>
      </w:r>
    </w:p>
    <w:sectPr w:rsidR="001A6779" w:rsidRPr="00C2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75" w:rsidRDefault="00295675" w:rsidP="00DF4D3E">
      <w:r>
        <w:separator/>
      </w:r>
    </w:p>
  </w:endnote>
  <w:endnote w:type="continuationSeparator" w:id="0">
    <w:p w:rsidR="00295675" w:rsidRDefault="00295675" w:rsidP="00DF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75" w:rsidRDefault="00295675" w:rsidP="00DF4D3E">
      <w:r>
        <w:separator/>
      </w:r>
    </w:p>
  </w:footnote>
  <w:footnote w:type="continuationSeparator" w:id="0">
    <w:p w:rsidR="00295675" w:rsidRDefault="00295675" w:rsidP="00DF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5522"/>
    <w:multiLevelType w:val="hybridMultilevel"/>
    <w:tmpl w:val="0FA0E882"/>
    <w:lvl w:ilvl="0" w:tplc="4E6AC3F4">
      <w:start w:val="2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6B"/>
    <w:rsid w:val="000513B1"/>
    <w:rsid w:val="0008206F"/>
    <w:rsid w:val="000821C9"/>
    <w:rsid w:val="000F5F7A"/>
    <w:rsid w:val="00113540"/>
    <w:rsid w:val="00141FDA"/>
    <w:rsid w:val="00147C2C"/>
    <w:rsid w:val="00152E2B"/>
    <w:rsid w:val="00187FED"/>
    <w:rsid w:val="00190743"/>
    <w:rsid w:val="001A6779"/>
    <w:rsid w:val="0020583E"/>
    <w:rsid w:val="00221A44"/>
    <w:rsid w:val="00295675"/>
    <w:rsid w:val="002A41FC"/>
    <w:rsid w:val="00301B7D"/>
    <w:rsid w:val="003473E0"/>
    <w:rsid w:val="003665D9"/>
    <w:rsid w:val="003F5EDE"/>
    <w:rsid w:val="00424313"/>
    <w:rsid w:val="00440B58"/>
    <w:rsid w:val="0051716B"/>
    <w:rsid w:val="00557D2A"/>
    <w:rsid w:val="00573818"/>
    <w:rsid w:val="0058159B"/>
    <w:rsid w:val="00591341"/>
    <w:rsid w:val="005E194C"/>
    <w:rsid w:val="0063610B"/>
    <w:rsid w:val="00661422"/>
    <w:rsid w:val="006B536F"/>
    <w:rsid w:val="007601AE"/>
    <w:rsid w:val="0077663C"/>
    <w:rsid w:val="00791FE9"/>
    <w:rsid w:val="007B6555"/>
    <w:rsid w:val="007E35DA"/>
    <w:rsid w:val="00805C38"/>
    <w:rsid w:val="00823A50"/>
    <w:rsid w:val="00893F7D"/>
    <w:rsid w:val="008B2048"/>
    <w:rsid w:val="00942400"/>
    <w:rsid w:val="00957EB4"/>
    <w:rsid w:val="009A1E64"/>
    <w:rsid w:val="009B0070"/>
    <w:rsid w:val="009C160E"/>
    <w:rsid w:val="00A100B2"/>
    <w:rsid w:val="00A1045A"/>
    <w:rsid w:val="00A348F4"/>
    <w:rsid w:val="00A34FE9"/>
    <w:rsid w:val="00A370C8"/>
    <w:rsid w:val="00A3791B"/>
    <w:rsid w:val="00A44865"/>
    <w:rsid w:val="00A77652"/>
    <w:rsid w:val="00AA6B73"/>
    <w:rsid w:val="00AC381B"/>
    <w:rsid w:val="00AE406D"/>
    <w:rsid w:val="00AF7813"/>
    <w:rsid w:val="00B51828"/>
    <w:rsid w:val="00B978EB"/>
    <w:rsid w:val="00BC0D96"/>
    <w:rsid w:val="00C0068C"/>
    <w:rsid w:val="00C05D1D"/>
    <w:rsid w:val="00C27051"/>
    <w:rsid w:val="00C27DEC"/>
    <w:rsid w:val="00D27EBC"/>
    <w:rsid w:val="00D3193E"/>
    <w:rsid w:val="00D406FB"/>
    <w:rsid w:val="00D55619"/>
    <w:rsid w:val="00DA08FE"/>
    <w:rsid w:val="00DA47E4"/>
    <w:rsid w:val="00DC6C91"/>
    <w:rsid w:val="00DF4D3E"/>
    <w:rsid w:val="00E51F62"/>
    <w:rsid w:val="00E74258"/>
    <w:rsid w:val="00E813DD"/>
    <w:rsid w:val="00F103BC"/>
    <w:rsid w:val="00F328B7"/>
    <w:rsid w:val="00F475AB"/>
    <w:rsid w:val="00F50935"/>
    <w:rsid w:val="00F928A3"/>
    <w:rsid w:val="00FC2CB8"/>
    <w:rsid w:val="00FD1D52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B9B06-6B94-424A-8C31-BAE1BFF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A6779"/>
    <w:pPr>
      <w:ind w:firstLineChars="149" w:firstLine="358"/>
    </w:pPr>
    <w:rPr>
      <w:rFonts w:ascii="Times New Roman" w:hAnsi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1A6779"/>
    <w:rPr>
      <w:rFonts w:ascii="Times New Roman" w:eastAsia="宋体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F4D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4D3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4D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4D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6B7A-566C-42C7-A476-935E6F29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41</cp:revision>
  <cp:lastPrinted>2017-05-08T02:30:00Z</cp:lastPrinted>
  <dcterms:created xsi:type="dcterms:W3CDTF">2016-12-29T03:34:00Z</dcterms:created>
  <dcterms:modified xsi:type="dcterms:W3CDTF">2017-05-08T04:38:00Z</dcterms:modified>
</cp:coreProperties>
</file>