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关于《大学生创新基础》及《创新创业》慕课学习的相关通知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</w:t>
      </w:r>
      <w:r>
        <w:rPr>
          <w:rFonts w:ascii="宋体" w:hAnsi="宋体" w:eastAsia="宋体"/>
        </w:rPr>
        <w:t>020</w:t>
      </w:r>
      <w:r>
        <w:rPr>
          <w:rFonts w:hint="eastAsia" w:ascii="宋体" w:hAnsi="宋体" w:eastAsia="宋体"/>
        </w:rPr>
        <w:t>级本科生：</w:t>
      </w:r>
    </w:p>
    <w:p>
      <w:pPr>
        <w:spacing w:line="276" w:lineRule="auto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为落实合肥工业大学本科生2019版教学计划中关于创新学分（4学分、必修）的具体要求，学校继续于本学期开设《大学生创新基础》（</w:t>
      </w:r>
      <w:r>
        <w:rPr>
          <w:rFonts w:hint="eastAsia" w:ascii="宋体" w:hAnsi="宋体" w:eastAsia="宋体"/>
          <w:b/>
          <w:bCs/>
        </w:rPr>
        <w:t>必修</w:t>
      </w:r>
      <w:r>
        <w:rPr>
          <w:rFonts w:hint="eastAsia" w:ascii="宋体" w:hAnsi="宋体" w:eastAsia="宋体"/>
        </w:rPr>
        <w:t>，代码：</w:t>
      </w:r>
      <w:r>
        <w:t>9900044B</w:t>
      </w:r>
      <w:r>
        <w:rPr>
          <w:rFonts w:hint="eastAsia"/>
        </w:rPr>
        <w:t>，</w:t>
      </w:r>
      <w:r>
        <w:rPr>
          <w:rFonts w:hint="eastAsia" w:ascii="宋体" w:hAnsi="宋体" w:eastAsia="宋体"/>
        </w:rPr>
        <w:t>学分2）及《创新创业》（</w:t>
      </w:r>
      <w:r>
        <w:rPr>
          <w:rFonts w:hint="eastAsia" w:ascii="宋体" w:hAnsi="宋体" w:eastAsia="宋体"/>
          <w:b/>
          <w:bCs/>
        </w:rPr>
        <w:t>必修</w:t>
      </w:r>
      <w:r>
        <w:rPr>
          <w:rFonts w:hint="eastAsia" w:ascii="宋体" w:hAnsi="宋体" w:eastAsia="宋体"/>
        </w:rPr>
        <w:t>，代码：</w:t>
      </w:r>
      <w:r>
        <w:rPr>
          <w:rFonts w:ascii="宋体" w:hAnsi="宋体" w:eastAsia="宋体"/>
        </w:rPr>
        <w:t>9900054B</w:t>
      </w:r>
      <w:r>
        <w:rPr>
          <w:rFonts w:hint="eastAsia" w:ascii="宋体" w:hAnsi="宋体" w:eastAsia="宋体"/>
        </w:rPr>
        <w:t xml:space="preserve"> 学分：2）两门创新创业线上课程，现将相关事项通知如下：</w:t>
      </w:r>
    </w:p>
    <w:p>
      <w:pPr>
        <w:spacing w:line="276" w:lineRule="auto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一、课程开放和考核时间</w:t>
      </w:r>
    </w:p>
    <w:p>
      <w:pPr>
        <w:spacing w:line="276" w:lineRule="auto"/>
        <w:rPr>
          <w:rFonts w:ascii="宋体" w:hAnsi="宋体" w:eastAsia="宋体"/>
          <w:b/>
          <w:bCs/>
          <w:color w:val="FF0000"/>
        </w:rPr>
      </w:pPr>
      <w:r>
        <w:rPr>
          <w:rFonts w:hint="eastAsia" w:ascii="宋体" w:hAnsi="宋体" w:eastAsia="宋体"/>
          <w:b/>
          <w:bCs/>
          <w:color w:val="FF0000"/>
        </w:rPr>
        <w:t>1、课程开放时间：</w:t>
      </w:r>
      <w:r>
        <w:rPr>
          <w:rFonts w:ascii="宋体" w:hAnsi="宋体" w:eastAsia="宋体"/>
          <w:b/>
          <w:bCs/>
          <w:color w:val="FF0000"/>
        </w:rPr>
        <w:t>2021年3月15日00：00</w:t>
      </w:r>
      <w:r>
        <w:rPr>
          <w:rFonts w:hint="eastAsia" w:ascii="宋体" w:hAnsi="宋体" w:eastAsia="宋体"/>
          <w:b/>
          <w:bCs/>
          <w:color w:val="FF0000"/>
        </w:rPr>
        <w:t>日</w:t>
      </w:r>
      <w:r>
        <w:rPr>
          <w:rFonts w:ascii="宋体" w:hAnsi="宋体" w:eastAsia="宋体"/>
          <w:b/>
          <w:bCs/>
          <w:color w:val="FF0000"/>
        </w:rPr>
        <w:t>至2021年4月11日24:00(</w:t>
      </w:r>
      <w:r>
        <w:rPr>
          <w:rFonts w:hint="eastAsia" w:ascii="宋体" w:hAnsi="宋体" w:eastAsia="宋体"/>
          <w:b/>
          <w:bCs/>
          <w:color w:val="FF0000"/>
        </w:rPr>
        <w:t>学习时间四周</w:t>
      </w:r>
      <w:r>
        <w:rPr>
          <w:rFonts w:ascii="宋体" w:hAnsi="宋体" w:eastAsia="宋体"/>
          <w:b/>
          <w:bCs/>
          <w:color w:val="FF0000"/>
        </w:rPr>
        <w:t>)</w:t>
      </w:r>
    </w:p>
    <w:p>
      <w:pPr>
        <w:spacing w:line="276" w:lineRule="auto"/>
        <w:rPr>
          <w:rFonts w:ascii="宋体" w:hAnsi="宋体" w:eastAsia="宋体"/>
          <w:b/>
          <w:bCs/>
          <w:color w:val="FF0000"/>
        </w:rPr>
      </w:pPr>
      <w:r>
        <w:rPr>
          <w:rFonts w:ascii="宋体" w:hAnsi="宋体" w:eastAsia="宋体"/>
          <w:b/>
          <w:bCs/>
          <w:color w:val="FF0000"/>
        </w:rPr>
        <w:t>2</w:t>
      </w:r>
      <w:r>
        <w:rPr>
          <w:rFonts w:hint="eastAsia" w:ascii="宋体" w:hAnsi="宋体" w:eastAsia="宋体"/>
          <w:b/>
          <w:bCs/>
          <w:color w:val="FF0000"/>
        </w:rPr>
        <w:t>、课程考核时间：</w:t>
      </w:r>
      <w:r>
        <w:rPr>
          <w:rFonts w:ascii="宋体" w:hAnsi="宋体" w:eastAsia="宋体"/>
          <w:b/>
          <w:bCs/>
          <w:color w:val="FF0000"/>
        </w:rPr>
        <w:t>2021年4月12日00：00日至2021</w:t>
      </w:r>
      <w:r>
        <w:rPr>
          <w:rFonts w:hint="eastAsia" w:ascii="宋体" w:hAnsi="宋体" w:eastAsia="宋体"/>
          <w:b/>
          <w:bCs/>
          <w:color w:val="FF0000"/>
        </w:rPr>
        <w:t>年</w:t>
      </w:r>
      <w:r>
        <w:rPr>
          <w:rFonts w:ascii="宋体" w:hAnsi="宋体" w:eastAsia="宋体"/>
          <w:b/>
          <w:bCs/>
          <w:color w:val="FF0000"/>
        </w:rPr>
        <w:t>4月18日24:00</w:t>
      </w:r>
      <w:r>
        <w:rPr>
          <w:rFonts w:hint="eastAsia" w:ascii="宋体" w:hAnsi="宋体" w:eastAsia="宋体"/>
          <w:b/>
          <w:bCs/>
          <w:color w:val="FF0000"/>
        </w:rPr>
        <w:t>（考试时间一周）</w:t>
      </w:r>
    </w:p>
    <w:p>
      <w:pPr>
        <w:spacing w:line="276" w:lineRule="auto"/>
        <w:rPr>
          <w:rFonts w:ascii="宋体" w:hAnsi="宋体" w:eastAsia="宋体"/>
          <w:b/>
          <w:bCs/>
        </w:rPr>
      </w:pPr>
      <w:r>
        <w:rPr>
          <w:rFonts w:ascii="宋体" w:hAnsi="宋体" w:eastAsia="宋体"/>
          <w:b/>
          <w:bCs/>
        </w:rPr>
        <w:t>二、</w:t>
      </w:r>
      <w:r>
        <w:rPr>
          <w:rFonts w:hint="eastAsia" w:ascii="宋体" w:hAnsi="宋体" w:eastAsia="宋体"/>
          <w:b/>
          <w:bCs/>
        </w:rPr>
        <w:t>登录与学习</w:t>
      </w:r>
    </w:p>
    <w:p>
      <w:pPr>
        <w:spacing w:line="276" w:lineRule="auto"/>
        <w:rPr>
          <w:rFonts w:ascii="宋体" w:hAnsi="宋体" w:eastAsia="宋体"/>
          <w:b/>
          <w:bCs/>
        </w:rPr>
      </w:pPr>
      <w:r>
        <w:rPr>
          <w:rFonts w:ascii="宋体" w:hAnsi="宋体" w:eastAsia="宋体"/>
          <w:b/>
          <w:bCs/>
        </w:rPr>
        <w:t>A</w:t>
      </w:r>
      <w:r>
        <w:rPr>
          <w:rFonts w:hint="eastAsia" w:ascii="宋体" w:hAnsi="宋体" w:eastAsia="宋体"/>
          <w:b/>
          <w:bCs/>
        </w:rPr>
        <w:t>、电脑</w:t>
      </w:r>
      <w:r>
        <w:rPr>
          <w:rFonts w:ascii="宋体" w:hAnsi="宋体" w:eastAsia="宋体"/>
          <w:b/>
          <w:bCs/>
        </w:rPr>
        <w:t>端学习</w:t>
      </w:r>
      <w:r>
        <w:rPr>
          <w:rFonts w:hint="eastAsia" w:ascii="宋体" w:hAnsi="宋体" w:eastAsia="宋体"/>
          <w:b/>
          <w:bCs/>
        </w:rPr>
        <w:t>的</w:t>
      </w:r>
      <w:r>
        <w:rPr>
          <w:rFonts w:ascii="宋体" w:hAnsi="宋体" w:eastAsia="宋体"/>
          <w:b/>
          <w:bCs/>
        </w:rPr>
        <w:t>操作</w:t>
      </w:r>
      <w:r>
        <w:rPr>
          <w:rFonts w:hint="eastAsia" w:ascii="宋体" w:hAnsi="宋体" w:eastAsia="宋体"/>
          <w:b/>
          <w:bCs/>
        </w:rPr>
        <w:t>步骤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1</w:t>
      </w:r>
      <w:r>
        <w:rPr>
          <w:rFonts w:hint="eastAsia" w:ascii="宋体" w:hAnsi="宋体" w:eastAsia="宋体"/>
        </w:rPr>
        <w:t>、进入</w:t>
      </w:r>
      <w:r>
        <w:rPr>
          <w:rFonts w:ascii="宋体" w:hAnsi="宋体" w:eastAsia="宋体"/>
        </w:rPr>
        <w:t>登录页面。</w:t>
      </w:r>
    </w:p>
    <w:p>
      <w:pPr>
        <w:spacing w:line="276" w:lineRule="auto"/>
        <w:jc w:val="left"/>
        <w:rPr>
          <w:rFonts w:ascii="宋体" w:hAnsi="宋体" w:eastAsia="宋体"/>
        </w:rPr>
      </w:pPr>
      <w:r>
        <w:rPr>
          <w:rFonts w:ascii="宋体" w:hAnsi="宋体" w:eastAsia="宋体"/>
        </w:rPr>
        <w:t>打开浏览器，在网址栏中输入</w:t>
      </w:r>
      <w:r>
        <w:rPr>
          <w:rFonts w:hint="eastAsia" w:ascii="宋体" w:hAnsi="宋体" w:eastAsia="宋体"/>
        </w:rPr>
        <w:t>超星慕课平台学习网址</w:t>
      </w:r>
      <w:r>
        <w:fldChar w:fldCharType="begin"/>
      </w:r>
      <w:r>
        <w:instrText xml:space="preserve"> HYPERLINK "http://hfgydx.fanya.chaoxing.com/portal" </w:instrText>
      </w:r>
      <w:r>
        <w:fldChar w:fldCharType="separate"/>
      </w:r>
      <w:r>
        <w:rPr>
          <w:rStyle w:val="7"/>
          <w:rFonts w:ascii="宋体" w:hAnsi="宋体" w:eastAsia="宋体"/>
        </w:rPr>
        <w:t>http://hfgydx.fanya.chaoxing.com/portal</w:t>
      </w:r>
      <w:r>
        <w:rPr>
          <w:rStyle w:val="7"/>
          <w:rFonts w:ascii="宋体" w:hAnsi="宋体" w:eastAsia="宋体"/>
        </w:rPr>
        <w:fldChar w:fldCharType="end"/>
      </w:r>
      <w:r>
        <w:rPr>
          <w:rFonts w:hint="eastAsia" w:ascii="宋体" w:hAnsi="宋体" w:eastAsia="宋体"/>
        </w:rPr>
        <w:t>。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2</w:t>
      </w:r>
      <w:r>
        <w:rPr>
          <w:rFonts w:hint="eastAsia" w:ascii="宋体" w:hAnsi="宋体" w:eastAsia="宋体"/>
        </w:rPr>
        <w:t>、</w:t>
      </w:r>
      <w:r>
        <w:rPr>
          <w:rFonts w:ascii="宋体" w:hAnsi="宋体" w:eastAsia="宋体"/>
        </w:rPr>
        <w:t>点击按钮，输入“账号”、“密码”。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</w:t>
      </w:r>
      <w:r>
        <w:rPr>
          <w:rFonts w:ascii="宋体" w:hAnsi="宋体" w:eastAsia="宋体"/>
        </w:rPr>
        <w:t>1）账号：指同学们的学号。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</w:t>
      </w:r>
      <w:r>
        <w:rPr>
          <w:rFonts w:ascii="宋体" w:hAnsi="宋体" w:eastAsia="宋体"/>
        </w:rPr>
        <w:t>2）密码：初始密码为s654321s。初次登录时需要修改初始密码并绑定邮箱和手机号，方便找回丢失密码。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3、找回密码步骤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（1）</w:t>
      </w:r>
      <w:r>
        <w:rPr>
          <w:rFonts w:ascii="宋体" w:hAnsi="宋体" w:eastAsia="宋体"/>
        </w:rPr>
        <w:t>若学生忘记登录密码，可以在登录页面点击“忘记密码”选项。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（2）</w:t>
      </w:r>
      <w:r>
        <w:rPr>
          <w:rFonts w:ascii="宋体" w:hAnsi="宋体" w:eastAsia="宋体"/>
        </w:rPr>
        <w:t>根据页面提示输入绑定的邮箱，点击下一步。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（3）</w:t>
      </w:r>
      <w:r>
        <w:rPr>
          <w:rFonts w:ascii="宋体" w:hAnsi="宋体" w:eastAsia="宋体"/>
        </w:rPr>
        <w:t xml:space="preserve">查收邮件，点击邮箱中收到的链接，进行密码重置。                     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登录到系统后，系统默认进入到学习空间页面，学生可以看到所学的课程，包括课程学习时间等。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4、课程学习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在学习空间“我的课程”页面，点击课程图片或名称，进入到课程详细页面。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点击导航栏右侧的“进度”选项，即可查看本门课程的考核标准。按照考核标准的具体设定，完成本门课程的相应项目。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ascii="宋体" w:hAnsi="宋体" w:eastAsia="宋体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4435475</wp:posOffset>
                </wp:positionH>
                <wp:positionV relativeFrom="paragraph">
                  <wp:posOffset>182245</wp:posOffset>
                </wp:positionV>
                <wp:extent cx="982345" cy="883920"/>
                <wp:effectExtent l="0" t="0" r="8255" b="2540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790575" cy="768350"/>
                                  <wp:effectExtent l="0" t="0" r="9525" b="0"/>
                                  <wp:docPr id="1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0575" cy="768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49.25pt;margin-top:14.35pt;height:69.6pt;width:77.35pt;mso-wrap-distance-bottom:3.6pt;mso-wrap-distance-left:9pt;mso-wrap-distance-right:9pt;mso-wrap-distance-top:3.6pt;z-index:251659264;mso-width-relative:page;mso-height-relative:margin;mso-height-percent:200;" fillcolor="#FFFFFF" filled="t" stroked="f" coordsize="21600,21600" o:gfxdata="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viysUNkAAAAKAQAADwAAAAAAAAABACAAAAAiAAAAZHJzL2Rv&#10;d25yZXYueG1sUEsBAhQAFAAAAAgAh07iQMBQd5U5AgAAUwQAAA4AAAAAAAAAAQAgAAAAKAEAAGRy&#10;cy9lMm9Eb2MueG1sUEsFBgAAAAAGAAYAWQEAANMFAAAAAA=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drawing>
                          <wp:inline distT="0" distB="0" distL="0" distR="0">
                            <wp:extent cx="790575" cy="768350"/>
                            <wp:effectExtent l="0" t="0" r="9525" b="0"/>
                            <wp:docPr id="1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0575" cy="768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276" w:lineRule="auto"/>
        <w:rPr>
          <w:rFonts w:ascii="宋体" w:hAnsi="宋体" w:eastAsia="宋体"/>
          <w:b/>
          <w:bCs/>
        </w:rPr>
      </w:pPr>
      <w:r>
        <w:rPr>
          <w:rFonts w:ascii="宋体" w:hAnsi="宋体" w:eastAsia="宋体"/>
          <w:b/>
          <w:bCs/>
        </w:rPr>
        <w:t>B</w:t>
      </w:r>
      <w:r>
        <w:rPr>
          <w:rFonts w:hint="eastAsia" w:ascii="宋体" w:hAnsi="宋体" w:eastAsia="宋体"/>
          <w:b/>
          <w:bCs/>
        </w:rPr>
        <w:t>、</w:t>
      </w:r>
      <w:r>
        <w:rPr>
          <w:rFonts w:ascii="宋体" w:hAnsi="宋体" w:eastAsia="宋体"/>
          <w:b/>
          <w:bCs/>
        </w:rPr>
        <w:t>在手机端学习操作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下载手机</w:t>
      </w:r>
      <w:r>
        <w:rPr>
          <w:rFonts w:ascii="宋体" w:hAnsi="宋体" w:eastAsia="宋体"/>
        </w:rPr>
        <w:t>APP——超星“学习通”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方法一：扫描二维码，选择“在浏览器中打开”进行下载。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方法二：在苹果</w:t>
      </w:r>
      <w:r>
        <w:rPr>
          <w:rFonts w:ascii="宋体" w:hAnsi="宋体" w:eastAsia="宋体"/>
        </w:rPr>
        <w:t>/安卓APP store或应用市场中搜索“学习通”进行下载。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登陆学习通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1</w:t>
      </w:r>
      <w:r>
        <w:rPr>
          <w:rFonts w:hint="eastAsia" w:ascii="宋体" w:hAnsi="宋体" w:eastAsia="宋体"/>
        </w:rPr>
        <w:t>、</w:t>
      </w:r>
      <w:r>
        <w:rPr>
          <w:rFonts w:ascii="宋体" w:hAnsi="宋体" w:eastAsia="宋体"/>
        </w:rPr>
        <w:t>初次登陆（即从未在电脑网页上进行登录者）：点击底部“我”，然后点击请先登录，再点击新用户注册，手机号注册，获取验证码，设置密码（后期如若登录电脑网页版，可直接输入手机号及此密码进行登录），依次点击下一步，输入真实姓名，单位：</w:t>
      </w:r>
      <w:r>
        <w:rPr>
          <w:rFonts w:hint="eastAsia" w:ascii="宋体" w:hAnsi="宋体" w:eastAsia="宋体"/>
        </w:rPr>
        <w:t>合</w:t>
      </w:r>
      <w:r>
        <w:rPr>
          <w:rFonts w:ascii="宋体" w:hAnsi="宋体" w:eastAsia="宋体"/>
        </w:rPr>
        <w:t>肥工业大学，学号，选择普通用户即可完成登录。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2</w:t>
      </w:r>
      <w:r>
        <w:rPr>
          <w:rFonts w:hint="eastAsia" w:ascii="宋体" w:hAnsi="宋体" w:eastAsia="宋体"/>
        </w:rPr>
        <w:t>、</w:t>
      </w:r>
      <w:r>
        <w:rPr>
          <w:rFonts w:ascii="宋体" w:hAnsi="宋体" w:eastAsia="宋体"/>
        </w:rPr>
        <w:t>已在电脑网页版登录成功的同学，直接在学习通点击底部“我”，再点击请先登录，输入手机号，电脑网页版密码即可完成登录。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3</w:t>
      </w:r>
      <w:r>
        <w:rPr>
          <w:rFonts w:hint="eastAsia" w:ascii="宋体" w:hAnsi="宋体" w:eastAsia="宋体"/>
        </w:rPr>
        <w:t>、</w:t>
      </w:r>
      <w:r>
        <w:rPr>
          <w:rFonts w:ascii="宋体" w:hAnsi="宋体" w:eastAsia="宋体"/>
        </w:rPr>
        <w:t>已经用手机号注册过学习通的同学，请点击个人头像，底部绑定单位：</w:t>
      </w:r>
      <w:r>
        <w:rPr>
          <w:rFonts w:ascii="宋体" w:hAnsi="宋体" w:eastAsia="宋体"/>
          <w:b/>
          <w:bCs/>
        </w:rPr>
        <w:t>合肥工</w:t>
      </w:r>
      <w:r>
        <w:rPr>
          <w:rFonts w:ascii="宋体" w:hAnsi="宋体" w:eastAsia="宋体"/>
        </w:rPr>
        <w:t>业大学和学号即可。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4、课程学习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（1）</w:t>
      </w:r>
      <w:r>
        <w:rPr>
          <w:rFonts w:ascii="宋体" w:hAnsi="宋体" w:eastAsia="宋体"/>
        </w:rPr>
        <w:t>登陆成功后，进入首页，点击“我的课程”，选择对应课程进入学习。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（2）</w:t>
      </w:r>
      <w:r>
        <w:rPr>
          <w:rFonts w:ascii="宋体" w:hAnsi="宋体" w:eastAsia="宋体"/>
        </w:rPr>
        <w:t>进入课程后可点击“课程章节”进行学习，完成对应任务点。“课程信息”可以看到课程的考核标准。</w:t>
      </w:r>
    </w:p>
    <w:p>
      <w:pPr>
        <w:spacing w:line="276" w:lineRule="auto"/>
        <w:rPr>
          <w:rFonts w:ascii="宋体" w:hAnsi="宋体" w:eastAsia="宋体"/>
        </w:rPr>
      </w:pPr>
    </w:p>
    <w:p>
      <w:pPr>
        <w:spacing w:line="276" w:lineRule="auto"/>
        <w:rPr>
          <w:rFonts w:ascii="宋体" w:hAnsi="宋体" w:eastAsia="宋体"/>
          <w:b/>
          <w:bCs/>
        </w:rPr>
      </w:pPr>
      <w:r>
        <w:rPr>
          <w:rFonts w:ascii="宋体" w:hAnsi="宋体" w:eastAsia="宋体"/>
          <w:b/>
          <w:bCs/>
        </w:rPr>
        <w:t>C.登陆及学习问题解答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1</w:t>
      </w:r>
      <w:r>
        <w:rPr>
          <w:rFonts w:hint="eastAsia" w:ascii="宋体" w:hAnsi="宋体" w:eastAsia="宋体"/>
        </w:rPr>
        <w:t>、</w:t>
      </w:r>
      <w:r>
        <w:rPr>
          <w:rFonts w:ascii="宋体" w:hAnsi="宋体" w:eastAsia="宋体"/>
        </w:rPr>
        <w:t>不管是登录还是在学习过程中，遇到系统的问题，都可以联系在线客服处理。（快捷通道）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2</w:t>
      </w:r>
      <w:r>
        <w:rPr>
          <w:rFonts w:hint="eastAsia" w:ascii="宋体" w:hAnsi="宋体" w:eastAsia="宋体"/>
        </w:rPr>
        <w:t>、</w:t>
      </w:r>
      <w:r>
        <w:rPr>
          <w:rFonts w:ascii="宋体" w:hAnsi="宋体" w:eastAsia="宋体"/>
        </w:rPr>
        <w:t>正常登陆的同学，请注意带课教师/助教的系列通知，完成慕课学习。学习过程中的疑问，可通过发帖方式提出，</w:t>
      </w:r>
      <w:r>
        <w:rPr>
          <w:rFonts w:hint="eastAsia" w:ascii="宋体" w:hAnsi="宋体" w:eastAsia="宋体"/>
          <w:highlight w:val="yellow"/>
        </w:rPr>
        <w:t>代</w:t>
      </w:r>
      <w:r>
        <w:rPr>
          <w:rFonts w:ascii="宋体" w:hAnsi="宋体" w:eastAsia="宋体"/>
        </w:rPr>
        <w:t>课教师/助教将通过回帖方式统一回答。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3</w:t>
      </w:r>
      <w:r>
        <w:rPr>
          <w:rFonts w:hint="eastAsia" w:ascii="宋体" w:hAnsi="宋体" w:eastAsia="宋体"/>
        </w:rPr>
        <w:t>、温馨提示：</w:t>
      </w:r>
      <w:r>
        <w:rPr>
          <w:rFonts w:ascii="宋体" w:hAnsi="宋体" w:eastAsia="宋体"/>
        </w:rPr>
        <w:t>建议同学们使用超星“学习通”</w:t>
      </w:r>
      <w:r>
        <w:rPr>
          <w:rFonts w:hint="eastAsia" w:ascii="宋体" w:hAnsi="宋体" w:eastAsia="宋体"/>
        </w:rPr>
        <w:t>错峰</w:t>
      </w:r>
      <w:r>
        <w:rPr>
          <w:rFonts w:ascii="宋体" w:hAnsi="宋体" w:eastAsia="宋体"/>
        </w:rPr>
        <w:t>安排自己的学习</w:t>
      </w:r>
      <w:r>
        <w:rPr>
          <w:rFonts w:hint="eastAsia" w:ascii="宋体" w:hAnsi="宋体" w:eastAsia="宋体"/>
        </w:rPr>
        <w:t>时间</w:t>
      </w:r>
      <w:r>
        <w:rPr>
          <w:rFonts w:ascii="宋体" w:hAnsi="宋体" w:eastAsia="宋体"/>
        </w:rPr>
        <w:t xml:space="preserve">。 </w:t>
      </w:r>
    </w:p>
    <w:p>
      <w:pPr>
        <w:spacing w:line="276" w:lineRule="auto"/>
        <w:rPr>
          <w:rFonts w:ascii="宋体" w:hAnsi="宋体" w:eastAsia="宋体"/>
        </w:rPr>
      </w:pPr>
    </w:p>
    <w:p>
      <w:pPr>
        <w:spacing w:line="276" w:lineRule="auto"/>
        <w:rPr>
          <w:rFonts w:ascii="宋体" w:hAnsi="宋体" w:eastAsia="宋体"/>
          <w:b/>
          <w:bCs/>
        </w:rPr>
      </w:pPr>
      <w:r>
        <w:rPr>
          <w:rFonts w:ascii="宋体" w:hAnsi="宋体" w:eastAsia="宋体"/>
          <w:b/>
          <w:bCs/>
        </w:rPr>
        <w:t>三、</w:t>
      </w:r>
      <w:r>
        <w:rPr>
          <w:rFonts w:hint="eastAsia" w:ascii="宋体" w:hAnsi="宋体" w:eastAsia="宋体"/>
          <w:b/>
          <w:bCs/>
        </w:rPr>
        <w:t>考核要求及规定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1、考核要求：课程成绩按照以下</w:t>
      </w:r>
      <w:r>
        <w:rPr>
          <w:rFonts w:hint="eastAsia" w:ascii="宋体" w:hAnsi="宋体" w:eastAsia="宋体"/>
          <w:szCs w:val="21"/>
          <w:shd w:val="clear" w:color="auto" w:fill="FFFFFF"/>
        </w:rPr>
        <w:t>权重分配进行核算，分别是</w:t>
      </w:r>
      <w:r>
        <w:rPr>
          <w:rFonts w:hint="eastAsia" w:ascii="宋体" w:hAnsi="宋体" w:eastAsia="宋体"/>
          <w:b/>
          <w:bCs/>
          <w:color w:val="FF0000"/>
          <w:szCs w:val="21"/>
          <w:shd w:val="clear" w:color="auto" w:fill="FFFFFF"/>
        </w:rPr>
        <w:t>课程音视频学习：20% 、访问数：10% 、章节测验：15%、 讨论：5% 、考试：50%</w:t>
      </w:r>
      <w:r>
        <w:rPr>
          <w:rStyle w:val="8"/>
          <w:rFonts w:hint="eastAsia" w:ascii="宋体" w:hAnsi="宋体" w:eastAsia="宋体"/>
          <w:b/>
          <w:bCs/>
          <w:color w:val="FF0000"/>
          <w:szCs w:val="21"/>
          <w:shd w:val="clear" w:color="auto" w:fill="FFFFFF"/>
        </w:rPr>
        <w:t>。</w:t>
      </w:r>
      <w:r>
        <w:rPr>
          <w:rStyle w:val="8"/>
          <w:rFonts w:hint="eastAsia" w:ascii="宋体" w:hAnsi="宋体" w:eastAsia="宋体"/>
          <w:szCs w:val="21"/>
          <w:shd w:val="clear" w:color="auto" w:fill="FFFFFF"/>
        </w:rPr>
        <w:t>请同学们注意课程的考核标准，按要求完成其中的各个项目（包括讨论等环节）。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2</w:t>
      </w:r>
      <w:r>
        <w:rPr>
          <w:rFonts w:hint="eastAsia" w:ascii="宋体" w:hAnsi="宋体" w:eastAsia="宋体"/>
        </w:rPr>
        <w:t>、分数核算的时间规定：</w:t>
      </w:r>
      <w:r>
        <w:rPr>
          <w:rFonts w:ascii="宋体" w:hAnsi="宋体" w:eastAsia="宋体"/>
        </w:rPr>
        <w:t>慕课课程</w:t>
      </w:r>
      <w:r>
        <w:rPr>
          <w:rFonts w:ascii="宋体" w:hAnsi="宋体" w:eastAsia="宋体"/>
          <w:b/>
          <w:bCs/>
          <w:color w:val="FF0000"/>
        </w:rPr>
        <w:t>只在网络开放期间计算网上学习成绩</w:t>
      </w:r>
      <w:r>
        <w:rPr>
          <w:rFonts w:ascii="宋体" w:hAnsi="宋体" w:eastAsia="宋体"/>
        </w:rPr>
        <w:t>，其他时间</w:t>
      </w:r>
      <w:r>
        <w:rPr>
          <w:rFonts w:hint="eastAsia" w:ascii="宋体" w:hAnsi="宋体" w:eastAsia="宋体"/>
        </w:rPr>
        <w:t>段内</w:t>
      </w:r>
      <w:r>
        <w:rPr>
          <w:rFonts w:ascii="宋体" w:hAnsi="宋体" w:eastAsia="宋体"/>
        </w:rPr>
        <w:t>学生可以登录学习，但没有成绩。</w:t>
      </w:r>
    </w:p>
    <w:p>
      <w:pPr>
        <w:spacing w:line="276" w:lineRule="auto"/>
        <w:rPr>
          <w:rFonts w:ascii="宋体" w:hAnsi="宋体" w:eastAsia="宋体"/>
          <w:b/>
          <w:bCs/>
        </w:rPr>
      </w:pPr>
    </w:p>
    <w:p>
      <w:pPr>
        <w:spacing w:line="276" w:lineRule="auto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四、</w:t>
      </w:r>
      <w:r>
        <w:rPr>
          <w:rFonts w:ascii="宋体" w:hAnsi="宋体" w:eastAsia="宋体"/>
          <w:b/>
          <w:bCs/>
        </w:rPr>
        <w:t>注意事项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1、</w:t>
      </w:r>
      <w:r>
        <w:rPr>
          <w:rFonts w:ascii="宋体" w:hAnsi="宋体" w:eastAsia="宋体"/>
        </w:rPr>
        <w:t>要科学安排自主学习时间。请大家尽可能在课程开放时间的前期和中期进行学习，不要拖到快结束的时候，以免因为集中访问导致视频播放不顺畅，从而影响到学习。</w:t>
      </w:r>
    </w:p>
    <w:p>
      <w:pPr>
        <w:spacing w:line="276" w:lineRule="auto"/>
        <w:rPr>
          <w:rFonts w:ascii="宋体" w:hAnsi="宋体" w:eastAsia="宋体"/>
          <w:u w:val="single"/>
        </w:rPr>
      </w:pPr>
      <w:r>
        <w:rPr>
          <w:rFonts w:ascii="宋体" w:hAnsi="宋体" w:eastAsia="宋体"/>
        </w:rPr>
        <w:t>2</w:t>
      </w:r>
      <w:r>
        <w:rPr>
          <w:rFonts w:hint="eastAsia" w:ascii="宋体" w:hAnsi="宋体" w:eastAsia="宋体"/>
        </w:rPr>
        <w:t>、</w:t>
      </w:r>
      <w:r>
        <w:rPr>
          <w:rFonts w:ascii="宋体" w:hAnsi="宋体" w:eastAsia="宋体"/>
        </w:rPr>
        <w:t>要熟悉课程结束考核规则。在集中考核时间内，</w:t>
      </w:r>
      <w:r>
        <w:rPr>
          <w:rFonts w:ascii="宋体" w:hAnsi="宋体" w:eastAsia="宋体"/>
          <w:u w:val="single"/>
        </w:rPr>
        <w:t>每门课结束考核只能一次不间断完成，且每门课只有一次考核机会。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3</w:t>
      </w:r>
      <w:r>
        <w:rPr>
          <w:rFonts w:hint="eastAsia" w:ascii="宋体" w:hAnsi="宋体" w:eastAsia="宋体"/>
        </w:rPr>
        <w:t>、请提前</w:t>
      </w:r>
      <w:r>
        <w:rPr>
          <w:rFonts w:ascii="宋体" w:hAnsi="宋体" w:eastAsia="宋体"/>
        </w:rPr>
        <w:t>了解</w:t>
      </w:r>
      <w:r>
        <w:rPr>
          <w:rFonts w:hint="eastAsia" w:ascii="宋体" w:hAnsi="宋体" w:eastAsia="宋体"/>
        </w:rPr>
        <w:t>清楚慕课</w:t>
      </w:r>
      <w:r>
        <w:rPr>
          <w:rFonts w:ascii="宋体" w:hAnsi="宋体" w:eastAsia="宋体"/>
        </w:rPr>
        <w:t>学习</w:t>
      </w:r>
      <w:r>
        <w:rPr>
          <w:rFonts w:hint="eastAsia" w:ascii="宋体" w:hAnsi="宋体" w:eastAsia="宋体"/>
        </w:rPr>
        <w:t>的</w:t>
      </w:r>
      <w:r>
        <w:rPr>
          <w:rFonts w:ascii="宋体" w:hAnsi="宋体" w:eastAsia="宋体"/>
        </w:rPr>
        <w:t>成绩组成。</w:t>
      </w:r>
      <w:r>
        <w:rPr>
          <w:rFonts w:hint="eastAsia" w:ascii="宋体" w:hAnsi="宋体" w:eastAsia="宋体"/>
        </w:rPr>
        <w:t>慕课课程的最终成绩按照第三条第一项的比例构成，请注意每一项学习内容的对应要求</w:t>
      </w:r>
      <w:r>
        <w:rPr>
          <w:rFonts w:ascii="宋体" w:hAnsi="宋体" w:eastAsia="宋体"/>
        </w:rPr>
        <w:t>。</w:t>
      </w:r>
    </w:p>
    <w:p>
      <w:pPr>
        <w:spacing w:line="276" w:lineRule="auto"/>
        <w:rPr>
          <w:rFonts w:ascii="宋体" w:hAnsi="宋体" w:eastAsia="宋体"/>
        </w:rPr>
      </w:pPr>
    </w:p>
    <w:p>
      <w:pPr>
        <w:spacing w:line="276" w:lineRule="auto"/>
        <w:rPr>
          <w:rFonts w:ascii="宋体" w:hAnsi="宋体" w:eastAsia="宋体"/>
        </w:rPr>
      </w:pPr>
    </w:p>
    <w:p>
      <w:pPr>
        <w:wordWrap w:val="0"/>
        <w:spacing w:line="276" w:lineRule="auto"/>
        <w:jc w:val="right"/>
        <w:rPr>
          <w:rFonts w:ascii="宋体" w:hAnsi="宋体" w:eastAsia="宋体"/>
        </w:rPr>
      </w:pPr>
      <w:r>
        <w:rPr>
          <w:rFonts w:hint="eastAsia" w:ascii="宋体" w:hAnsi="宋体" w:eastAsia="宋体"/>
          <w:lang w:eastAsia="zh-CN"/>
        </w:rPr>
        <w:t>学生学籍管理</w:t>
      </w:r>
      <w:bookmarkStart w:id="0" w:name="_GoBack"/>
      <w:bookmarkEnd w:id="0"/>
      <w:r>
        <w:rPr>
          <w:rFonts w:hint="eastAsia" w:ascii="宋体" w:hAnsi="宋体" w:eastAsia="宋体"/>
        </w:rPr>
        <w:t>中心 创新创业教育中心</w:t>
      </w:r>
    </w:p>
    <w:p>
      <w:pPr>
        <w:spacing w:line="276" w:lineRule="auto"/>
        <w:jc w:val="right"/>
        <w:rPr>
          <w:rFonts w:ascii="宋体" w:hAnsi="宋体" w:eastAsia="宋体"/>
        </w:rPr>
      </w:pPr>
      <w:r>
        <w:rPr>
          <w:rFonts w:ascii="宋体" w:hAnsi="宋体" w:eastAsia="宋体"/>
        </w:rPr>
        <w:t>2021年3月</w:t>
      </w:r>
      <w:r>
        <w:rPr>
          <w:rFonts w:hint="eastAsia" w:ascii="宋体" w:hAnsi="宋体" w:eastAsia="宋体"/>
          <w:lang w:val="en-US" w:eastAsia="zh-CN"/>
        </w:rPr>
        <w:t>2</w:t>
      </w:r>
      <w:r>
        <w:rPr>
          <w:rFonts w:ascii="宋体" w:hAnsi="宋体" w:eastAsia="宋体"/>
        </w:rPr>
        <w:t>日</w:t>
      </w:r>
    </w:p>
    <w:p>
      <w:pPr>
        <w:spacing w:line="276" w:lineRule="auto"/>
        <w:rPr>
          <w:rFonts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3E"/>
    <w:rsid w:val="000214C5"/>
    <w:rsid w:val="00035C53"/>
    <w:rsid w:val="0007127B"/>
    <w:rsid w:val="000A61D0"/>
    <w:rsid w:val="000B47C3"/>
    <w:rsid w:val="00147C6F"/>
    <w:rsid w:val="00170859"/>
    <w:rsid w:val="00260716"/>
    <w:rsid w:val="002C4C84"/>
    <w:rsid w:val="00336162"/>
    <w:rsid w:val="00340F9B"/>
    <w:rsid w:val="003C7AD9"/>
    <w:rsid w:val="0056282C"/>
    <w:rsid w:val="005A05AB"/>
    <w:rsid w:val="00615306"/>
    <w:rsid w:val="00650FE3"/>
    <w:rsid w:val="00713236"/>
    <w:rsid w:val="00747BDF"/>
    <w:rsid w:val="0077573E"/>
    <w:rsid w:val="007919EA"/>
    <w:rsid w:val="007A38A8"/>
    <w:rsid w:val="008054C3"/>
    <w:rsid w:val="008117D4"/>
    <w:rsid w:val="00853045"/>
    <w:rsid w:val="008705D6"/>
    <w:rsid w:val="009F02C3"/>
    <w:rsid w:val="00A43D24"/>
    <w:rsid w:val="00A90909"/>
    <w:rsid w:val="00AE5782"/>
    <w:rsid w:val="00B07433"/>
    <w:rsid w:val="00B66238"/>
    <w:rsid w:val="00B70654"/>
    <w:rsid w:val="00C02755"/>
    <w:rsid w:val="00C76210"/>
    <w:rsid w:val="00C80E56"/>
    <w:rsid w:val="00D26BCB"/>
    <w:rsid w:val="00DE0F6A"/>
    <w:rsid w:val="00E306BD"/>
    <w:rsid w:val="00EA1E66"/>
    <w:rsid w:val="00EA58E3"/>
    <w:rsid w:val="00F41077"/>
    <w:rsid w:val="00F74897"/>
    <w:rsid w:val="00F917E3"/>
    <w:rsid w:val="069F1758"/>
    <w:rsid w:val="574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apple-converted-space"/>
    <w:basedOn w:val="6"/>
    <w:uiPriority w:val="0"/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未处理的提及1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12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264</Words>
  <Characters>1511</Characters>
  <Lines>12</Lines>
  <Paragraphs>3</Paragraphs>
  <TotalTime>1</TotalTime>
  <ScaleCrop>false</ScaleCrop>
  <LinksUpToDate>false</LinksUpToDate>
  <CharactersWithSpaces>1772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2021-03-01T08:11:00Z</dcterms:created>
  <dc:creator>黛 小米</dc:creator>
  <cp:lastModifiedBy>admin</cp:lastModifiedBy>
  <dcterms:modified xsi:type="dcterms:W3CDTF">2021-03-02T01:18:13Z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